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1FE8CB">
      <w:pPr>
        <w:spacing w:line="360" w:lineRule="auto"/>
        <w:ind w:left="20" w:leftChars="-67" w:hanging="161" w:hangingChars="50"/>
        <w:rPr>
          <w:rFonts w:ascii="宋体" w:hAnsi="宋体" w:eastAsia="宋体"/>
          <w:b/>
          <w:sz w:val="32"/>
          <w:szCs w:val="32"/>
        </w:rPr>
      </w:pPr>
      <w:r>
        <w:rPr>
          <w:rFonts w:hint="eastAsia" w:ascii="宋体" w:hAnsi="宋体" w:eastAsia="宋体"/>
          <w:b/>
          <w:sz w:val="32"/>
          <w:szCs w:val="32"/>
        </w:rPr>
        <w:t>附件1</w:t>
      </w:r>
    </w:p>
    <w:p w14:paraId="5FEF74CE">
      <w:pPr>
        <w:spacing w:line="540" w:lineRule="exact"/>
        <w:jc w:val="center"/>
        <w:rPr>
          <w:rFonts w:ascii="方正小标宋简体" w:hAnsi="华文仿宋" w:eastAsia="方正小标宋简体" w:cs="Arial"/>
          <w:bCs/>
          <w:sz w:val="44"/>
          <w:szCs w:val="30"/>
        </w:rPr>
      </w:pP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广东省人民医院离退休人员服务处</w:t>
      </w:r>
    </w:p>
    <w:p w14:paraId="1EC400AF">
      <w:pPr>
        <w:spacing w:line="360" w:lineRule="auto"/>
        <w:ind w:left="79" w:leftChars="-67" w:hanging="220" w:hangingChars="50"/>
        <w:jc w:val="center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202</w:t>
      </w:r>
      <w:r>
        <w:rPr>
          <w:rFonts w:hint="eastAsia" w:ascii="方正小标宋简体" w:hAnsi="华文仿宋" w:eastAsia="方正小标宋简体" w:cs="Arial"/>
          <w:bCs/>
          <w:sz w:val="44"/>
          <w:szCs w:val="30"/>
          <w:lang w:val="en-US" w:eastAsia="zh-CN"/>
        </w:rPr>
        <w:t>6</w:t>
      </w: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年敬老节慰问品采购报价文件要求</w:t>
      </w:r>
    </w:p>
    <w:p w14:paraId="2680CBE6">
      <w:pPr>
        <w:spacing w:line="360" w:lineRule="auto"/>
        <w:ind w:left="19" w:leftChars="-67" w:hanging="160" w:hangingChars="50"/>
        <w:jc w:val="center"/>
        <w:rPr>
          <w:rFonts w:ascii="微软雅黑" w:hAnsi="微软雅黑" w:eastAsia="微软雅黑"/>
          <w:b/>
          <w:sz w:val="32"/>
          <w:szCs w:val="32"/>
        </w:rPr>
      </w:pPr>
    </w:p>
    <w:tbl>
      <w:tblPr>
        <w:tblStyle w:val="6"/>
        <w:tblW w:w="100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285"/>
        <w:gridCol w:w="3992"/>
        <w:gridCol w:w="4075"/>
      </w:tblGrid>
      <w:tr w14:paraId="16E5B3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679" w:type="dxa"/>
          </w:tcPr>
          <w:p w14:paraId="416C0238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文件</w:t>
            </w:r>
          </w:p>
        </w:tc>
        <w:tc>
          <w:tcPr>
            <w:tcW w:w="1285" w:type="dxa"/>
          </w:tcPr>
          <w:p w14:paraId="54F83605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类型</w:t>
            </w:r>
          </w:p>
        </w:tc>
        <w:tc>
          <w:tcPr>
            <w:tcW w:w="3992" w:type="dxa"/>
          </w:tcPr>
          <w:p w14:paraId="270B1F33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内容</w:t>
            </w:r>
          </w:p>
        </w:tc>
        <w:tc>
          <w:tcPr>
            <w:tcW w:w="4075" w:type="dxa"/>
          </w:tcPr>
          <w:p w14:paraId="2A14C351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备注</w:t>
            </w:r>
          </w:p>
        </w:tc>
      </w:tr>
      <w:tr w14:paraId="687461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exact"/>
          <w:jc w:val="center"/>
        </w:trPr>
        <w:tc>
          <w:tcPr>
            <w:tcW w:w="679" w:type="dxa"/>
            <w:vMerge w:val="restart"/>
            <w:vAlign w:val="center"/>
          </w:tcPr>
          <w:p w14:paraId="03102CBC">
            <w:pPr>
              <w:spacing w:line="360" w:lineRule="auto"/>
              <w:jc w:val="center"/>
              <w:rPr>
                <w:rFonts w:ascii="微软雅黑" w:hAnsi="微软雅黑" w:eastAsia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</w:t>
            </w:r>
          </w:p>
        </w:tc>
        <w:tc>
          <w:tcPr>
            <w:tcW w:w="1285" w:type="dxa"/>
            <w:vMerge w:val="restart"/>
            <w:vAlign w:val="center"/>
          </w:tcPr>
          <w:p w14:paraId="1AEBB485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报价文件</w:t>
            </w:r>
          </w:p>
        </w:tc>
        <w:tc>
          <w:tcPr>
            <w:tcW w:w="3992" w:type="dxa"/>
            <w:vAlign w:val="center"/>
          </w:tcPr>
          <w:p w14:paraId="6ACDA6BA">
            <w:pPr>
              <w:numPr>
                <w:ilvl w:val="0"/>
                <w:numId w:val="1"/>
              </w:numPr>
              <w:rPr>
                <w:rFonts w:ascii="微软雅黑" w:hAnsi="微软雅黑" w:eastAsia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项目</w:t>
            </w:r>
            <w:r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  <w:t>整体报价</w:t>
            </w:r>
            <w:r>
              <w:rPr>
                <w:rFonts w:hint="eastAsia" w:ascii="微软雅黑" w:hAnsi="微软雅黑" w:eastAsia="微软雅黑"/>
                <w:sz w:val="28"/>
                <w:szCs w:val="28"/>
              </w:rPr>
              <w:t>及需求的响应情况和明细报价函。</w:t>
            </w:r>
          </w:p>
          <w:p w14:paraId="6AF47637">
            <w:pPr>
              <w:numPr>
                <w:ilvl w:val="0"/>
                <w:numId w:val="1"/>
              </w:numPr>
              <w:rPr>
                <w:rFonts w:ascii="微软雅黑" w:hAnsi="微软雅黑" w:eastAsia="微软雅黑"/>
                <w:sz w:val="28"/>
                <w:szCs w:val="28"/>
              </w:rPr>
            </w:pPr>
          </w:p>
        </w:tc>
        <w:tc>
          <w:tcPr>
            <w:tcW w:w="4075" w:type="dxa"/>
            <w:vMerge w:val="restart"/>
            <w:vAlign w:val="center"/>
          </w:tcPr>
          <w:p w14:paraId="586FA846">
            <w:pPr>
              <w:spacing w:line="500" w:lineRule="exact"/>
              <w:rPr>
                <w:rFonts w:ascii="微软雅黑" w:hAnsi="微软雅黑" w:eastAsia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（1）所有纸质文件加盖公司公章</w:t>
            </w:r>
          </w:p>
          <w:p w14:paraId="2AFE9F75">
            <w:pPr>
              <w:spacing w:line="500" w:lineRule="exact"/>
              <w:jc w:val="center"/>
              <w:rPr>
                <w:rFonts w:ascii="微软雅黑" w:hAnsi="微软雅黑" w:eastAsia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（2）公司项目联系人及联系方式请打印并贴在文件袋封面。</w:t>
            </w:r>
          </w:p>
        </w:tc>
      </w:tr>
      <w:tr w14:paraId="11551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679" w:type="dxa"/>
            <w:vMerge w:val="continue"/>
          </w:tcPr>
          <w:p w14:paraId="46A133A1">
            <w:pPr>
              <w:spacing w:line="360" w:lineRule="auto"/>
              <w:rPr>
                <w:rFonts w:ascii="微软雅黑" w:hAnsi="微软雅黑" w:eastAsia="微软雅黑"/>
                <w:sz w:val="28"/>
                <w:szCs w:val="28"/>
              </w:rPr>
            </w:pPr>
          </w:p>
        </w:tc>
        <w:tc>
          <w:tcPr>
            <w:tcW w:w="1285" w:type="dxa"/>
            <w:vMerge w:val="continue"/>
          </w:tcPr>
          <w:p w14:paraId="1BA025D0">
            <w:pPr>
              <w:spacing w:line="360" w:lineRule="auto"/>
              <w:rPr>
                <w:rFonts w:ascii="微软雅黑" w:hAnsi="微软雅黑" w:eastAsia="微软雅黑"/>
                <w:b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14:paraId="04329F64">
            <w:pPr>
              <w:spacing w:line="360" w:lineRule="auto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2.</w:t>
            </w:r>
            <w:r>
              <w:rPr>
                <w:rFonts w:ascii="微软雅黑" w:hAnsi="微软雅黑" w:eastAsia="微软雅黑"/>
                <w:sz w:val="28"/>
                <w:szCs w:val="28"/>
              </w:rPr>
              <w:t>营业执照副本复印件</w:t>
            </w:r>
            <w:r>
              <w:rPr>
                <w:rFonts w:hint="eastAsia" w:ascii="微软雅黑" w:hAnsi="微软雅黑" w:eastAsia="微软雅黑"/>
                <w:sz w:val="28"/>
                <w:szCs w:val="28"/>
              </w:rPr>
              <w:t>，公司资质资料。</w:t>
            </w:r>
          </w:p>
        </w:tc>
        <w:tc>
          <w:tcPr>
            <w:tcW w:w="4075" w:type="dxa"/>
            <w:vMerge w:val="continue"/>
          </w:tcPr>
          <w:p w14:paraId="49649D1E">
            <w:pPr>
              <w:spacing w:line="360" w:lineRule="auto"/>
              <w:rPr>
                <w:rFonts w:ascii="微软雅黑" w:hAnsi="微软雅黑" w:eastAsia="微软雅黑"/>
                <w:b/>
                <w:sz w:val="28"/>
                <w:szCs w:val="28"/>
              </w:rPr>
            </w:pPr>
          </w:p>
        </w:tc>
      </w:tr>
      <w:tr w14:paraId="1F799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679" w:type="dxa"/>
            <w:vMerge w:val="continue"/>
          </w:tcPr>
          <w:p w14:paraId="08F770AA">
            <w:pPr>
              <w:spacing w:line="360" w:lineRule="auto"/>
              <w:rPr>
                <w:rFonts w:ascii="微软雅黑" w:hAnsi="微软雅黑" w:eastAsia="微软雅黑"/>
                <w:sz w:val="28"/>
                <w:szCs w:val="28"/>
              </w:rPr>
            </w:pPr>
          </w:p>
        </w:tc>
        <w:tc>
          <w:tcPr>
            <w:tcW w:w="1285" w:type="dxa"/>
            <w:vMerge w:val="continue"/>
          </w:tcPr>
          <w:p w14:paraId="0D2C5DBE">
            <w:pPr>
              <w:spacing w:line="360" w:lineRule="auto"/>
              <w:rPr>
                <w:rFonts w:ascii="微软雅黑" w:hAnsi="微软雅黑" w:eastAsia="微软雅黑"/>
                <w:b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14:paraId="4D6AF1F1">
            <w:pPr>
              <w:spacing w:line="360" w:lineRule="auto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3.服务方案及服务承诺函。</w:t>
            </w:r>
          </w:p>
        </w:tc>
        <w:tc>
          <w:tcPr>
            <w:tcW w:w="4075" w:type="dxa"/>
            <w:vMerge w:val="continue"/>
          </w:tcPr>
          <w:p w14:paraId="00A11BCD">
            <w:pPr>
              <w:spacing w:line="360" w:lineRule="auto"/>
              <w:rPr>
                <w:rFonts w:ascii="微软雅黑" w:hAnsi="微软雅黑" w:eastAsia="微软雅黑"/>
                <w:b/>
                <w:sz w:val="28"/>
                <w:szCs w:val="28"/>
              </w:rPr>
            </w:pPr>
          </w:p>
        </w:tc>
      </w:tr>
    </w:tbl>
    <w:p w14:paraId="15D0E840">
      <w:pPr>
        <w:spacing w:line="360" w:lineRule="auto"/>
        <w:rPr>
          <w:rFonts w:ascii="微软雅黑" w:hAnsi="微软雅黑" w:eastAsia="微软雅黑"/>
          <w:sz w:val="28"/>
          <w:szCs w:val="28"/>
        </w:rPr>
      </w:pPr>
    </w:p>
    <w:p w14:paraId="1C4B9546">
      <w:pPr>
        <w:spacing w:line="360" w:lineRule="auto"/>
        <w:ind w:firstLine="560" w:firstLineChars="200"/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纸质版</w:t>
      </w:r>
      <w:r>
        <w:rPr>
          <w:rFonts w:ascii="微软雅黑" w:hAnsi="微软雅黑" w:eastAsia="微软雅黑"/>
          <w:sz w:val="28"/>
          <w:szCs w:val="28"/>
        </w:rPr>
        <w:t>材料</w:t>
      </w:r>
      <w:r>
        <w:rPr>
          <w:rFonts w:hint="eastAsia" w:ascii="微软雅黑" w:hAnsi="微软雅黑" w:eastAsia="微软雅黑"/>
          <w:sz w:val="28"/>
          <w:szCs w:val="28"/>
        </w:rPr>
        <w:t>请1</w:t>
      </w:r>
      <w:r>
        <w:rPr>
          <w:rFonts w:ascii="微软雅黑" w:hAnsi="微软雅黑" w:eastAsia="微软雅黑"/>
          <w:sz w:val="28"/>
          <w:szCs w:val="28"/>
        </w:rPr>
        <w:t>式</w:t>
      </w:r>
      <w:r>
        <w:rPr>
          <w:rFonts w:hint="eastAsia" w:ascii="微软雅黑" w:hAnsi="微软雅黑" w:eastAsia="微软雅黑"/>
          <w:sz w:val="28"/>
          <w:szCs w:val="28"/>
        </w:rPr>
        <w:t>5</w:t>
      </w:r>
      <w:r>
        <w:rPr>
          <w:rFonts w:ascii="微软雅黑" w:hAnsi="微软雅黑" w:eastAsia="微软雅黑"/>
          <w:sz w:val="28"/>
          <w:szCs w:val="28"/>
        </w:rPr>
        <w:t>份</w:t>
      </w:r>
      <w:r>
        <w:rPr>
          <w:rFonts w:hint="eastAsia" w:ascii="微软雅黑" w:hAnsi="微软雅黑" w:eastAsia="微软雅黑"/>
          <w:sz w:val="28"/>
          <w:szCs w:val="28"/>
        </w:rPr>
        <w:t>使用文件袋</w:t>
      </w:r>
      <w:r>
        <w:rPr>
          <w:rFonts w:ascii="微软雅黑" w:hAnsi="微软雅黑" w:eastAsia="微软雅黑"/>
          <w:sz w:val="28"/>
          <w:szCs w:val="28"/>
        </w:rPr>
        <w:t>密封完好，报价表及密封口上必须加盖公章。</w:t>
      </w:r>
    </w:p>
    <w:p w14:paraId="24DED5A7">
      <w:pPr>
        <w:pStyle w:val="5"/>
        <w:shd w:val="clear" w:color="auto" w:fill="FFFFFF"/>
        <w:spacing w:before="0" w:beforeAutospacing="0"/>
        <w:jc w:val="center"/>
        <w:rPr>
          <w:rFonts w:ascii="微软雅黑" w:hAnsi="微软雅黑" w:eastAsia="微软雅黑" w:cs="Tahoma"/>
          <w:sz w:val="28"/>
          <w:szCs w:val="28"/>
        </w:rPr>
      </w:pPr>
    </w:p>
    <w:p w14:paraId="1474FB0F">
      <w:r>
        <w:br w:type="page"/>
      </w:r>
    </w:p>
    <w:p w14:paraId="6A5CB660">
      <w:pPr>
        <w:spacing w:line="540" w:lineRule="exact"/>
        <w:jc w:val="center"/>
        <w:rPr>
          <w:rFonts w:hint="eastAsia" w:ascii="方正小标宋简体" w:hAnsi="华文仿宋" w:eastAsia="方正小标宋简体" w:cs="Arial"/>
          <w:bCs/>
          <w:sz w:val="44"/>
          <w:szCs w:val="30"/>
        </w:rPr>
      </w:pPr>
    </w:p>
    <w:p w14:paraId="428C1A99">
      <w:pPr>
        <w:spacing w:line="540" w:lineRule="exact"/>
        <w:jc w:val="center"/>
        <w:rPr>
          <w:rFonts w:ascii="方正小标宋简体" w:hAnsi="华文仿宋" w:eastAsia="方正小标宋简体" w:cs="Arial"/>
          <w:bCs/>
          <w:sz w:val="44"/>
          <w:szCs w:val="30"/>
        </w:rPr>
      </w:pP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广东省人民医院离退休人员服务处</w:t>
      </w:r>
    </w:p>
    <w:p w14:paraId="01E6AB70">
      <w:pPr>
        <w:spacing w:line="360" w:lineRule="auto"/>
        <w:ind w:left="79" w:leftChars="-67" w:hanging="220" w:hangingChars="50"/>
        <w:jc w:val="center"/>
        <w:rPr>
          <w:rFonts w:ascii="微软雅黑" w:hAnsi="微软雅黑" w:eastAsia="微软雅黑"/>
          <w:b/>
          <w:sz w:val="32"/>
          <w:szCs w:val="32"/>
        </w:rPr>
      </w:pP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202</w:t>
      </w:r>
      <w:r>
        <w:rPr>
          <w:rFonts w:hint="eastAsia" w:ascii="方正小标宋简体" w:hAnsi="华文仿宋" w:eastAsia="方正小标宋简体" w:cs="Arial"/>
          <w:bCs/>
          <w:sz w:val="44"/>
          <w:szCs w:val="30"/>
          <w:lang w:val="en-US" w:eastAsia="zh-CN"/>
        </w:rPr>
        <w:t>6</w:t>
      </w: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年</w:t>
      </w:r>
      <w:r>
        <w:rPr>
          <w:rFonts w:hint="eastAsia" w:ascii="方正小标宋简体" w:hAnsi="华文仿宋" w:eastAsia="方正小标宋简体" w:cs="Arial"/>
          <w:bCs/>
          <w:sz w:val="44"/>
          <w:szCs w:val="30"/>
          <w:lang w:val="en-US" w:eastAsia="zh-CN"/>
        </w:rPr>
        <w:t>集体祝寿</w:t>
      </w:r>
      <w:r>
        <w:rPr>
          <w:rFonts w:hint="eastAsia" w:ascii="方正小标宋简体" w:hAnsi="华文仿宋" w:eastAsia="方正小标宋简体" w:cs="Arial"/>
          <w:bCs/>
          <w:sz w:val="44"/>
          <w:szCs w:val="30"/>
        </w:rPr>
        <w:t>慰问品采购报价文件要求</w:t>
      </w:r>
    </w:p>
    <w:p w14:paraId="006303AD">
      <w:pPr>
        <w:spacing w:line="360" w:lineRule="auto"/>
        <w:ind w:left="19" w:leftChars="-67" w:hanging="160" w:hangingChars="50"/>
        <w:jc w:val="center"/>
        <w:rPr>
          <w:rFonts w:ascii="微软雅黑" w:hAnsi="微软雅黑" w:eastAsia="微软雅黑"/>
          <w:b/>
          <w:sz w:val="32"/>
          <w:szCs w:val="32"/>
        </w:rPr>
      </w:pPr>
    </w:p>
    <w:tbl>
      <w:tblPr>
        <w:tblStyle w:val="6"/>
        <w:tblW w:w="1003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285"/>
        <w:gridCol w:w="3992"/>
        <w:gridCol w:w="4075"/>
      </w:tblGrid>
      <w:tr w14:paraId="4F970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679" w:type="dxa"/>
          </w:tcPr>
          <w:p w14:paraId="576A1EDD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文件</w:t>
            </w:r>
          </w:p>
        </w:tc>
        <w:tc>
          <w:tcPr>
            <w:tcW w:w="1285" w:type="dxa"/>
          </w:tcPr>
          <w:p w14:paraId="3E423829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类型</w:t>
            </w:r>
          </w:p>
        </w:tc>
        <w:tc>
          <w:tcPr>
            <w:tcW w:w="3992" w:type="dxa"/>
          </w:tcPr>
          <w:p w14:paraId="11A3480A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内容</w:t>
            </w:r>
          </w:p>
        </w:tc>
        <w:tc>
          <w:tcPr>
            <w:tcW w:w="4075" w:type="dxa"/>
          </w:tcPr>
          <w:p w14:paraId="633A51EC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b/>
                <w:sz w:val="28"/>
                <w:szCs w:val="28"/>
              </w:rPr>
              <w:t>备注</w:t>
            </w:r>
          </w:p>
        </w:tc>
      </w:tr>
      <w:tr w14:paraId="284408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7" w:hRule="exact"/>
          <w:jc w:val="center"/>
        </w:trPr>
        <w:tc>
          <w:tcPr>
            <w:tcW w:w="679" w:type="dxa"/>
            <w:vMerge w:val="restart"/>
            <w:vAlign w:val="center"/>
          </w:tcPr>
          <w:p w14:paraId="7A16742A">
            <w:pPr>
              <w:spacing w:line="360" w:lineRule="auto"/>
              <w:jc w:val="center"/>
              <w:rPr>
                <w:rFonts w:ascii="微软雅黑" w:hAnsi="微软雅黑" w:eastAsia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1</w:t>
            </w:r>
          </w:p>
        </w:tc>
        <w:tc>
          <w:tcPr>
            <w:tcW w:w="1285" w:type="dxa"/>
            <w:vMerge w:val="restart"/>
            <w:vAlign w:val="center"/>
          </w:tcPr>
          <w:p w14:paraId="051BD44B">
            <w:pPr>
              <w:spacing w:line="360" w:lineRule="auto"/>
              <w:jc w:val="center"/>
              <w:rPr>
                <w:rFonts w:ascii="微软雅黑" w:hAnsi="微软雅黑" w:eastAsia="微软雅黑"/>
                <w:b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报价文件</w:t>
            </w:r>
          </w:p>
        </w:tc>
        <w:tc>
          <w:tcPr>
            <w:tcW w:w="3992" w:type="dxa"/>
            <w:vAlign w:val="center"/>
          </w:tcPr>
          <w:p w14:paraId="501AC25F">
            <w:pPr>
              <w:numPr>
                <w:ilvl w:val="0"/>
                <w:numId w:val="1"/>
              </w:numPr>
              <w:rPr>
                <w:rFonts w:ascii="微软雅黑" w:hAnsi="微软雅黑" w:eastAsia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项目</w:t>
            </w:r>
            <w:r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  <w:t>整体报价</w:t>
            </w:r>
            <w:r>
              <w:rPr>
                <w:rFonts w:hint="eastAsia" w:ascii="微软雅黑" w:hAnsi="微软雅黑" w:eastAsia="微软雅黑"/>
                <w:sz w:val="28"/>
                <w:szCs w:val="28"/>
              </w:rPr>
              <w:t>及需求的响应情况和明细报价函。</w:t>
            </w:r>
          </w:p>
          <w:p w14:paraId="0AAC8BF3">
            <w:pPr>
              <w:numPr>
                <w:ilvl w:val="0"/>
                <w:numId w:val="1"/>
              </w:numPr>
              <w:rPr>
                <w:rFonts w:ascii="微软雅黑" w:hAnsi="微软雅黑" w:eastAsia="微软雅黑"/>
                <w:sz w:val="28"/>
                <w:szCs w:val="28"/>
              </w:rPr>
            </w:pPr>
          </w:p>
        </w:tc>
        <w:tc>
          <w:tcPr>
            <w:tcW w:w="4075" w:type="dxa"/>
            <w:vMerge w:val="restart"/>
            <w:vAlign w:val="center"/>
          </w:tcPr>
          <w:p w14:paraId="4C6C973A">
            <w:pPr>
              <w:spacing w:line="500" w:lineRule="exact"/>
              <w:rPr>
                <w:rFonts w:ascii="微软雅黑" w:hAnsi="微软雅黑" w:eastAsia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（1）所有纸质文件加盖公司公章</w:t>
            </w:r>
          </w:p>
          <w:p w14:paraId="55A3395D">
            <w:pPr>
              <w:spacing w:line="500" w:lineRule="exact"/>
              <w:jc w:val="center"/>
              <w:rPr>
                <w:rFonts w:ascii="微软雅黑" w:hAnsi="微软雅黑" w:eastAsia="微软雅黑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（2）公司项目联系人及联系方式请打印并贴在文件袋封面。</w:t>
            </w:r>
          </w:p>
        </w:tc>
      </w:tr>
      <w:tr w14:paraId="2DB728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679" w:type="dxa"/>
            <w:vMerge w:val="continue"/>
          </w:tcPr>
          <w:p w14:paraId="6713A6DE">
            <w:pPr>
              <w:spacing w:line="360" w:lineRule="auto"/>
              <w:rPr>
                <w:rFonts w:ascii="微软雅黑" w:hAnsi="微软雅黑" w:eastAsia="微软雅黑"/>
                <w:sz w:val="28"/>
                <w:szCs w:val="28"/>
              </w:rPr>
            </w:pPr>
          </w:p>
        </w:tc>
        <w:tc>
          <w:tcPr>
            <w:tcW w:w="1285" w:type="dxa"/>
            <w:vMerge w:val="continue"/>
          </w:tcPr>
          <w:p w14:paraId="6F31045E">
            <w:pPr>
              <w:spacing w:line="360" w:lineRule="auto"/>
              <w:rPr>
                <w:rFonts w:ascii="微软雅黑" w:hAnsi="微软雅黑" w:eastAsia="微软雅黑"/>
                <w:b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14:paraId="34770CF0">
            <w:pPr>
              <w:spacing w:line="360" w:lineRule="auto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/>
                <w:sz w:val="28"/>
                <w:szCs w:val="28"/>
              </w:rPr>
              <w:t>2.</w:t>
            </w:r>
            <w:r>
              <w:rPr>
                <w:rFonts w:ascii="微软雅黑" w:hAnsi="微软雅黑" w:eastAsia="微软雅黑"/>
                <w:sz w:val="28"/>
                <w:szCs w:val="28"/>
              </w:rPr>
              <w:t>营业执照副本复印件</w:t>
            </w:r>
            <w:r>
              <w:rPr>
                <w:rFonts w:hint="eastAsia" w:ascii="微软雅黑" w:hAnsi="微软雅黑" w:eastAsia="微软雅黑"/>
                <w:sz w:val="28"/>
                <w:szCs w:val="28"/>
              </w:rPr>
              <w:t>，公司资质资料。</w:t>
            </w:r>
          </w:p>
        </w:tc>
        <w:tc>
          <w:tcPr>
            <w:tcW w:w="4075" w:type="dxa"/>
            <w:vMerge w:val="continue"/>
          </w:tcPr>
          <w:p w14:paraId="0D8B7071">
            <w:pPr>
              <w:spacing w:line="360" w:lineRule="auto"/>
              <w:rPr>
                <w:rFonts w:ascii="微软雅黑" w:hAnsi="微软雅黑" w:eastAsia="微软雅黑"/>
                <w:b/>
                <w:sz w:val="28"/>
                <w:szCs w:val="28"/>
              </w:rPr>
            </w:pPr>
          </w:p>
        </w:tc>
      </w:tr>
      <w:tr w14:paraId="41FB4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exact"/>
          <w:jc w:val="center"/>
        </w:trPr>
        <w:tc>
          <w:tcPr>
            <w:tcW w:w="679" w:type="dxa"/>
            <w:vMerge w:val="continue"/>
          </w:tcPr>
          <w:p w14:paraId="04B9E65A">
            <w:pPr>
              <w:spacing w:line="360" w:lineRule="auto"/>
              <w:rPr>
                <w:rFonts w:ascii="微软雅黑" w:hAnsi="微软雅黑" w:eastAsia="微软雅黑"/>
                <w:sz w:val="28"/>
                <w:szCs w:val="28"/>
              </w:rPr>
            </w:pPr>
          </w:p>
        </w:tc>
        <w:tc>
          <w:tcPr>
            <w:tcW w:w="1285" w:type="dxa"/>
            <w:vMerge w:val="continue"/>
          </w:tcPr>
          <w:p w14:paraId="47A8189C">
            <w:pPr>
              <w:spacing w:line="360" w:lineRule="auto"/>
              <w:rPr>
                <w:rFonts w:ascii="微软雅黑" w:hAnsi="微软雅黑" w:eastAsia="微软雅黑"/>
                <w:b/>
                <w:sz w:val="28"/>
                <w:szCs w:val="28"/>
              </w:rPr>
            </w:pPr>
          </w:p>
        </w:tc>
        <w:tc>
          <w:tcPr>
            <w:tcW w:w="3992" w:type="dxa"/>
            <w:vAlign w:val="center"/>
          </w:tcPr>
          <w:p w14:paraId="10259B31">
            <w:pPr>
              <w:spacing w:line="360" w:lineRule="auto"/>
              <w:rPr>
                <w:rFonts w:ascii="微软雅黑" w:hAnsi="微软雅黑" w:eastAsia="微软雅黑" w:cs="宋体"/>
                <w:kern w:val="0"/>
                <w:sz w:val="28"/>
                <w:szCs w:val="2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28"/>
                <w:szCs w:val="28"/>
              </w:rPr>
              <w:t>3.服务方案及服务承诺函。</w:t>
            </w:r>
          </w:p>
        </w:tc>
        <w:tc>
          <w:tcPr>
            <w:tcW w:w="4075" w:type="dxa"/>
            <w:vMerge w:val="continue"/>
          </w:tcPr>
          <w:p w14:paraId="134EBDFF">
            <w:pPr>
              <w:spacing w:line="360" w:lineRule="auto"/>
              <w:rPr>
                <w:rFonts w:ascii="微软雅黑" w:hAnsi="微软雅黑" w:eastAsia="微软雅黑"/>
                <w:b/>
                <w:sz w:val="28"/>
                <w:szCs w:val="28"/>
              </w:rPr>
            </w:pPr>
          </w:p>
        </w:tc>
      </w:tr>
    </w:tbl>
    <w:p w14:paraId="0AC5637B">
      <w:pPr>
        <w:spacing w:line="360" w:lineRule="auto"/>
        <w:rPr>
          <w:rFonts w:ascii="微软雅黑" w:hAnsi="微软雅黑" w:eastAsia="微软雅黑"/>
          <w:sz w:val="28"/>
          <w:szCs w:val="28"/>
        </w:rPr>
      </w:pPr>
    </w:p>
    <w:p w14:paraId="7FCB1AA6">
      <w:pPr>
        <w:spacing w:line="360" w:lineRule="auto"/>
        <w:ind w:firstLine="560" w:firstLineChars="200"/>
        <w:rPr>
          <w:rFonts w:ascii="微软雅黑" w:hAnsi="微软雅黑" w:eastAsia="微软雅黑"/>
          <w:sz w:val="28"/>
          <w:szCs w:val="28"/>
        </w:rPr>
      </w:pPr>
      <w:r>
        <w:rPr>
          <w:rFonts w:hint="eastAsia" w:ascii="微软雅黑" w:hAnsi="微软雅黑" w:eastAsia="微软雅黑"/>
          <w:sz w:val="28"/>
          <w:szCs w:val="28"/>
        </w:rPr>
        <w:t>纸质版</w:t>
      </w:r>
      <w:r>
        <w:rPr>
          <w:rFonts w:ascii="微软雅黑" w:hAnsi="微软雅黑" w:eastAsia="微软雅黑"/>
          <w:sz w:val="28"/>
          <w:szCs w:val="28"/>
        </w:rPr>
        <w:t>材料</w:t>
      </w:r>
      <w:r>
        <w:rPr>
          <w:rFonts w:hint="eastAsia" w:ascii="微软雅黑" w:hAnsi="微软雅黑" w:eastAsia="微软雅黑"/>
          <w:sz w:val="28"/>
          <w:szCs w:val="28"/>
        </w:rPr>
        <w:t>请1</w:t>
      </w:r>
      <w:r>
        <w:rPr>
          <w:rFonts w:ascii="微软雅黑" w:hAnsi="微软雅黑" w:eastAsia="微软雅黑"/>
          <w:sz w:val="28"/>
          <w:szCs w:val="28"/>
        </w:rPr>
        <w:t>式</w:t>
      </w:r>
      <w:r>
        <w:rPr>
          <w:rFonts w:hint="eastAsia" w:ascii="微软雅黑" w:hAnsi="微软雅黑" w:eastAsia="微软雅黑"/>
          <w:sz w:val="28"/>
          <w:szCs w:val="28"/>
        </w:rPr>
        <w:t>5</w:t>
      </w:r>
      <w:r>
        <w:rPr>
          <w:rFonts w:ascii="微软雅黑" w:hAnsi="微软雅黑" w:eastAsia="微软雅黑"/>
          <w:sz w:val="28"/>
          <w:szCs w:val="28"/>
        </w:rPr>
        <w:t>份</w:t>
      </w:r>
      <w:r>
        <w:rPr>
          <w:rFonts w:hint="eastAsia" w:ascii="微软雅黑" w:hAnsi="微软雅黑" w:eastAsia="微软雅黑"/>
          <w:sz w:val="28"/>
          <w:szCs w:val="28"/>
        </w:rPr>
        <w:t>使用文件袋</w:t>
      </w:r>
      <w:r>
        <w:rPr>
          <w:rFonts w:ascii="微软雅黑" w:hAnsi="微软雅黑" w:eastAsia="微软雅黑"/>
          <w:sz w:val="28"/>
          <w:szCs w:val="28"/>
        </w:rPr>
        <w:t>密封完好，报价表及密封口上必须加盖公章。</w:t>
      </w:r>
    </w:p>
    <w:p w14:paraId="43B5B15F">
      <w:bookmarkStart w:id="0" w:name="_GoBack"/>
      <w:bookmarkEnd w:id="0"/>
    </w:p>
    <w:sectPr>
      <w:pgSz w:w="11906" w:h="16838"/>
      <w:pgMar w:top="993" w:right="1418" w:bottom="851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94E82F4-2555-413E-BED3-382CC447589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BD46348-161F-46EE-AED3-B207795214C1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C7C0E55-18A2-4690-86C6-D6E325D7B345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C494A0D7-C680-4AF1-B449-3193898E77F9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5" w:fontKey="{28D5DA10-02F2-4AE9-803C-D955C4DF87C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5F216725-39E8-410C-A209-444ED42FB1CD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  <w:embedRegular r:id="rId7" w:fontKey="{8C8935AC-E343-4659-BD61-EB3C7C0B54E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53619FC"/>
    <w:multiLevelType w:val="singleLevel"/>
    <w:tmpl w:val="453619F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kY2Q0MWMwNTJhOGFkMDk3OGJhZjA5NzBmNWI5YzAifQ=="/>
  </w:docVars>
  <w:rsids>
    <w:rsidRoot w:val="00301D45"/>
    <w:rsid w:val="00071F16"/>
    <w:rsid w:val="000852B0"/>
    <w:rsid w:val="000B0691"/>
    <w:rsid w:val="000D18C0"/>
    <w:rsid w:val="000E0C98"/>
    <w:rsid w:val="000F34AF"/>
    <w:rsid w:val="000F6E28"/>
    <w:rsid w:val="001204EB"/>
    <w:rsid w:val="0014192B"/>
    <w:rsid w:val="00185B3F"/>
    <w:rsid w:val="001A2D9D"/>
    <w:rsid w:val="001B4DC7"/>
    <w:rsid w:val="001C4E6F"/>
    <w:rsid w:val="001E7EA3"/>
    <w:rsid w:val="001F406A"/>
    <w:rsid w:val="002029E8"/>
    <w:rsid w:val="00241C52"/>
    <w:rsid w:val="002552F9"/>
    <w:rsid w:val="002B1F39"/>
    <w:rsid w:val="002C1C3D"/>
    <w:rsid w:val="00301D45"/>
    <w:rsid w:val="00330F4D"/>
    <w:rsid w:val="0034283A"/>
    <w:rsid w:val="00380A6A"/>
    <w:rsid w:val="003B186A"/>
    <w:rsid w:val="003B214A"/>
    <w:rsid w:val="003E087D"/>
    <w:rsid w:val="004244F7"/>
    <w:rsid w:val="0046410B"/>
    <w:rsid w:val="00481131"/>
    <w:rsid w:val="00547CCF"/>
    <w:rsid w:val="005538E0"/>
    <w:rsid w:val="00560A29"/>
    <w:rsid w:val="00610FFD"/>
    <w:rsid w:val="00623B79"/>
    <w:rsid w:val="00625BE2"/>
    <w:rsid w:val="006828CB"/>
    <w:rsid w:val="00685F4F"/>
    <w:rsid w:val="00727395"/>
    <w:rsid w:val="007442C0"/>
    <w:rsid w:val="00744C63"/>
    <w:rsid w:val="007602E0"/>
    <w:rsid w:val="007F07C4"/>
    <w:rsid w:val="007F279D"/>
    <w:rsid w:val="008435A0"/>
    <w:rsid w:val="008C5A9F"/>
    <w:rsid w:val="008E4998"/>
    <w:rsid w:val="008F4D98"/>
    <w:rsid w:val="008F77A5"/>
    <w:rsid w:val="00917ABE"/>
    <w:rsid w:val="00945683"/>
    <w:rsid w:val="00993645"/>
    <w:rsid w:val="009C1BE4"/>
    <w:rsid w:val="009D7D00"/>
    <w:rsid w:val="009F3D92"/>
    <w:rsid w:val="00A04781"/>
    <w:rsid w:val="00A13DC8"/>
    <w:rsid w:val="00A54D74"/>
    <w:rsid w:val="00A70EDE"/>
    <w:rsid w:val="00A779DB"/>
    <w:rsid w:val="00A85AF9"/>
    <w:rsid w:val="00AB79D4"/>
    <w:rsid w:val="00B11D31"/>
    <w:rsid w:val="00B25BC7"/>
    <w:rsid w:val="00B366F4"/>
    <w:rsid w:val="00B76D16"/>
    <w:rsid w:val="00B93625"/>
    <w:rsid w:val="00BC27BB"/>
    <w:rsid w:val="00BC36B7"/>
    <w:rsid w:val="00C30A4F"/>
    <w:rsid w:val="00CB59E1"/>
    <w:rsid w:val="00D85AC4"/>
    <w:rsid w:val="00E160A7"/>
    <w:rsid w:val="00E22D10"/>
    <w:rsid w:val="00E310C7"/>
    <w:rsid w:val="00E81820"/>
    <w:rsid w:val="00EA1686"/>
    <w:rsid w:val="00EB4BA4"/>
    <w:rsid w:val="00EE3650"/>
    <w:rsid w:val="00F42AE3"/>
    <w:rsid w:val="00F600CF"/>
    <w:rsid w:val="06670112"/>
    <w:rsid w:val="07141711"/>
    <w:rsid w:val="0F207E9C"/>
    <w:rsid w:val="189D65F9"/>
    <w:rsid w:val="193A7BB4"/>
    <w:rsid w:val="1EC01A02"/>
    <w:rsid w:val="2CE723AE"/>
    <w:rsid w:val="357D4C42"/>
    <w:rsid w:val="3AD60EAB"/>
    <w:rsid w:val="45E9646F"/>
    <w:rsid w:val="45EB6577"/>
    <w:rsid w:val="48CB61F2"/>
    <w:rsid w:val="48EA525D"/>
    <w:rsid w:val="4B507E45"/>
    <w:rsid w:val="57CA5728"/>
    <w:rsid w:val="77541655"/>
    <w:rsid w:val="77BC7D69"/>
    <w:rsid w:val="7CFE53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175</Words>
  <Characters>180</Characters>
  <Lines>1</Lines>
  <Paragraphs>1</Paragraphs>
  <TotalTime>0</TotalTime>
  <ScaleCrop>false</ScaleCrop>
  <LinksUpToDate>false</LinksUpToDate>
  <CharactersWithSpaces>180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2020-04-09T07:13:00Z</dcterms:created>
  <dc:creator>netuser</dc:creator>
  <cp:lastModifiedBy>钟小杰</cp:lastModifiedBy>
  <cp:lastPrinted>2022-08-09T00:37:00Z</cp:lastPrinted>
  <dcterms:modified xsi:type="dcterms:W3CDTF">2026-09-03T02:16:17Z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59791DA96A6D44F3BAC7A1CA4CCD1B26_13</vt:lpwstr>
  </property>
  <property fmtid="{D5CDD505-2E9C-101B-9397-08002B2CF9AE}" pid="4" name="KSOTemplateDocerSaveRecord">
    <vt:lpwstr>eyJoZGlkIjoiNjJjN2JlYTRjZTg0OWRlMTA5MzMxYWY4ZDM3ZjQ0N2QiLCJ1c2VySWQiOiI1NjM2NTI5OTcifQ==</vt:lpwstr>
  </property>
</Properties>
</file>