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BA143">
      <w:pPr>
        <w:keepNext w:val="0"/>
        <w:keepLines w:val="0"/>
        <w:widowControl/>
        <w:suppressLineNumbers w:val="0"/>
        <w:snapToGrid w:val="0"/>
        <w:spacing w:line="360" w:lineRule="auto"/>
        <w:ind w:left="0" w:leftChars="0" w:right="0" w:rightChars="0" w:firstLine="0" w:firstLineChars="0"/>
        <w:jc w:val="center"/>
        <w:textAlignment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6"/>
          <w:szCs w:val="36"/>
          <w:lang w:eastAsia="zh-CN" w:bidi="ar"/>
        </w:rPr>
        <w:t>峡江县城乡环卫一体化设备采购项目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6"/>
          <w:szCs w:val="36"/>
          <w:lang w:val="en-US" w:eastAsia="zh-CN" w:bidi="ar"/>
        </w:rPr>
        <w:t>设备采购清单</w:t>
      </w:r>
    </w:p>
    <w:tbl>
      <w:tblPr>
        <w:tblStyle w:val="2"/>
        <w:tblW w:w="91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2193"/>
        <w:gridCol w:w="827"/>
        <w:gridCol w:w="3426"/>
        <w:gridCol w:w="1769"/>
      </w:tblGrid>
      <w:tr w14:paraId="65AC2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9872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91F1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城区清扫保洁系统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034C1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695D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5277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需购置设备</w:t>
            </w:r>
          </w:p>
        </w:tc>
      </w:tr>
      <w:tr w14:paraId="01241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37E32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1.1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A5D8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洗扫车（18吨）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35D2E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8CECE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FDE82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642F9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801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1.2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5F952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洗扫车（8吨）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057F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076B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171C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26673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7B3C6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1.3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539C9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洗扫车（4.5吨）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36A2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1FC3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46359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3487F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5178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1.4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DAC5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无人扫地机器人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64E1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4135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3557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35180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1440B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F1C9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低压清洗车（18吨）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D15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45A8E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1693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04B8B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C15F3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1.6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A40CE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道路养护车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EC6BE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550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新能源车（其中2台带登高功能，方便清洗公交站台、高处标识等）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BEFF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232DD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F2F1B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1.7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6AF1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三轮保洁车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1B2CE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7C7E4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302B1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</w:tr>
      <w:tr w14:paraId="45C84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3D2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1.8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6222E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压缩车（8吨）后挂桶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8D6B4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C4E76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BFD1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1CE17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1E34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1.9 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CA11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压缩车（4.5吨）后挂桶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14D16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4EE32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99A43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2AD9C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6190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DD23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四轮收集车（3.5吨）后挂桶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63D94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303E6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DF0D3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42643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8A4F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1.11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1CCD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垃圾压缩一体箱（10吨）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2194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1B472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58802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 w14:paraId="575D5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1803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1.12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77D8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护栏清洗车（单边清洗）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C2359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46EA8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D948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677CE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7CC3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1.13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8BC2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道路抑尘车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FCB7E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5B9F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67952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7BA8C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267B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1.14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F074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管理用车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A1F5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2480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C3E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4F663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F32FB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1.15</w:t>
            </w:r>
          </w:p>
        </w:tc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4EB86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无人机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B0F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架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D9DE1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0C569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</w:t>
            </w:r>
          </w:p>
        </w:tc>
      </w:tr>
      <w:tr w14:paraId="0214A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CB223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1.16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E629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环卫巡查车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A5084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5DAF2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46C5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31236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A47D2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1.17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A01D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摆臂箱地坑回填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FB16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B5639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A620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30</w:t>
            </w:r>
          </w:p>
        </w:tc>
      </w:tr>
      <w:tr w14:paraId="64DC3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45F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4318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巴邱城区清扫保洁系统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AC0A9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BB6CB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3C85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需购置设备</w:t>
            </w:r>
          </w:p>
        </w:tc>
      </w:tr>
      <w:tr w14:paraId="047B1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5890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2.1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BBC0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洗扫车（8吨）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E459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96FFB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7B729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78FCE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BA52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2.2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BA09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低压清洗车（18吨）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DBA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4E39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3921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49850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4DB33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2.3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2F17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道路养护车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D46CB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8D7A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A2B7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6E8BE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790E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2.4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183C4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三轮保洁车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D34C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FEFB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72B49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4AB2F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3358E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2.5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2C2F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压缩车（4.5吨）后挂桶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0F1FB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BC20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64E0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72538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005C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2.6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57446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压缩车（8吨）后挂桶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417A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55A43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A6C2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3310B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0F64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2.7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0CB9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四轮收集车（3.5吨）后挂桶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EAD4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07EA2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576F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31E8E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E50E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876B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  <w:t>乡镇墟镇清扫保洁系统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848E3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3E1C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9B381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需购置设备</w:t>
            </w:r>
          </w:p>
        </w:tc>
      </w:tr>
      <w:tr w14:paraId="28801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F920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3.1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830F4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低压清洗车（18吨）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9BED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B042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6A034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</w:t>
            </w:r>
          </w:p>
        </w:tc>
      </w:tr>
      <w:tr w14:paraId="3654B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C7C26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601E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农村清扫保洁系统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DFD3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1C49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AE8A9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需购置设备</w:t>
            </w:r>
          </w:p>
        </w:tc>
      </w:tr>
      <w:tr w14:paraId="766C3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83BE1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4.1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61E4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压缩车（8吨）后挂桶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3317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DDBD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8吨后挂燃油车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4A1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619D6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B023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4.2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36121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管理用车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43FA6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3FA13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（一辆需为SUV）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207C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7D643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7883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9C0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工业园区保洁系统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C7676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068A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9192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需购置设备</w:t>
            </w:r>
          </w:p>
        </w:tc>
      </w:tr>
      <w:tr w14:paraId="31816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D65F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5.1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DAD7E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三轮保洁车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9D39E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2D50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05E4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</w:tr>
      <w:tr w14:paraId="01D7C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FFFF2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5.2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0E0F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压缩车（8吨）后挂桶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62B4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B393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53D74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08087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7BA5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5.3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EB729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压缩车（18吨）后挂桶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1CBB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69AC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270E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358A1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946FE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A803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垃圾分类系统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B104E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75CF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BD375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需购置设备</w:t>
            </w:r>
          </w:p>
        </w:tc>
      </w:tr>
      <w:tr w14:paraId="3E8AC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DC05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6.1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4F20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可回收物收集车（密闭3吨)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D385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E9458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130D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79976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2FFDB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6.2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A7274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240L垃圾桶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D4703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89E93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26D81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15000</w:t>
            </w:r>
          </w:p>
        </w:tc>
      </w:tr>
      <w:tr w14:paraId="77EFF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84C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6.3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F29B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660L垃圾桶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38F14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D5D2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摆臂桶取消改用660L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FCA3B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500</w:t>
            </w:r>
          </w:p>
        </w:tc>
      </w:tr>
      <w:tr w14:paraId="55CE5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2B09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6.4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E11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果皮箱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346A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353ED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48CA4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</w:tr>
      <w:tr w14:paraId="549BA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A9FE2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6.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A92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建筑垃圾清运车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55D3B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FDB1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330F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356BC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DC339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6.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44988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二分类大果壳箱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5EA1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11BDA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1915B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50</w:t>
            </w:r>
          </w:p>
        </w:tc>
      </w:tr>
      <w:tr w14:paraId="3FE52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95AFD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0B5D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餐厨垃圾收运处理系统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A788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F3F67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4C7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需购置设备</w:t>
            </w:r>
          </w:p>
        </w:tc>
      </w:tr>
      <w:tr w14:paraId="29CA2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21CBB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7.1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19EC9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餐厨垃圾车（8吨）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F9770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F081E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E463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</w:t>
            </w:r>
          </w:p>
        </w:tc>
      </w:tr>
      <w:tr w14:paraId="57934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AAF19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7.2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378C1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三轮餐厨收集车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502CF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59C9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DC56C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4</w:t>
            </w:r>
          </w:p>
        </w:tc>
      </w:tr>
      <w:tr w14:paraId="5681A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0AAA1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7.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A0246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120L垃圾桶（厨余）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154DC">
            <w:pPr>
              <w:keepNext w:val="0"/>
              <w:keepLines w:val="0"/>
              <w:widowControl/>
              <w:suppressLineNumbers w:val="0"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3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97913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CF573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400</w:t>
            </w:r>
          </w:p>
        </w:tc>
      </w:tr>
    </w:tbl>
    <w:p w14:paraId="4936C6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575DF6"/>
    <w:rsid w:val="35575DF6"/>
    <w:rsid w:val="4B0C0E0C"/>
    <w:rsid w:val="6CBD6E76"/>
    <w:rsid w:val="7A4E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702</Words>
  <Characters>834</Characters>
  <Lines>0</Lines>
  <Paragraphs>0</Paragraphs>
  <TotalTime>1</TotalTime>
  <ScaleCrop>false</ScaleCrop>
  <LinksUpToDate>false</LinksUpToDate>
  <CharactersWithSpaces>836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2026-06-05T10:20:00Z</dcterms:created>
  <dc:creator>风轻</dc:creator>
  <cp:lastModifiedBy>风轻</cp:lastModifiedBy>
  <dcterms:modified xsi:type="dcterms:W3CDTF">2026-06-08T07:48:06Z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D08E4F8201EE40F9B4C29C63E21722F2_13</vt:lpwstr>
  </property>
  <property fmtid="{D5CDD505-2E9C-101B-9397-08002B2CF9AE}" pid="4" name="KSOTemplateDocerSaveRecord">
    <vt:lpwstr>eyJoZGlkIjoiNDIxMGEwMGVhYjAzZjBlNzQwMjI4OGFlYTBhMTlkMmMiLCJ1c2VySWQiOiIyNDY3Nzg4NTEifQ==</vt:lpwstr>
  </property>
</Properties>
</file>