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8685A7">
      <w:pPr>
        <w:rPr>
          <w:rFonts w:hint="eastAsia" w:ascii="宋体" w:hAnsi="宋体" w:eastAsia="宋体" w:cs="宋体"/>
          <w:b/>
          <w:szCs w:val="21"/>
          <w:highlight w:val="none"/>
        </w:rPr>
      </w:pPr>
      <w:r>
        <w:rPr>
          <w:rFonts w:hint="eastAsia" w:ascii="宋体" w:hAnsi="宋体" w:eastAsia="宋体" w:cs="宋体"/>
          <w:b/>
          <w:szCs w:val="21"/>
          <w:highlight w:val="none"/>
          <w:lang w:bidi="ar"/>
        </w:rPr>
        <w:t>招标公告附件：</w:t>
      </w:r>
    </w:p>
    <w:p w14:paraId="39AAB01D">
      <w:pPr>
        <w:spacing w:before="120" w:beforeLines="50" w:after="120" w:afterLines="50"/>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lang w:bidi="ar"/>
        </w:rPr>
        <w:t>领取招标文件申请表</w:t>
      </w:r>
    </w:p>
    <w:tbl>
      <w:tblPr>
        <w:tblStyle w:val="4"/>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2748"/>
        <w:gridCol w:w="2866"/>
        <w:gridCol w:w="2693"/>
      </w:tblGrid>
      <w:tr w14:paraId="0A3C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5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82B389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项目编号</w:t>
            </w:r>
          </w:p>
        </w:tc>
        <w:tc>
          <w:tcPr>
            <w:tcW w:w="555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60E0828">
            <w:pPr>
              <w:widowControl/>
              <w:jc w:val="center"/>
              <w:rPr>
                <w:rFonts w:hint="default" w:ascii="宋体" w:hAnsi="宋体" w:eastAsia="宋体" w:cs="宋体"/>
                <w:bCs/>
                <w:kern w:val="0"/>
                <w:szCs w:val="21"/>
                <w:highlight w:val="none"/>
                <w:lang w:val="en-US" w:eastAsia="zh-CN"/>
              </w:rPr>
            </w:pPr>
            <w:r>
              <w:rPr>
                <w:rFonts w:hint="eastAsia" w:ascii="宋体" w:hAnsi="宋体" w:cs="宋体"/>
                <w:color w:val="auto"/>
                <w:highlight w:val="none"/>
                <w:lang w:eastAsia="zh-CN" w:bidi="ar"/>
              </w:rPr>
              <w:t>CGB-KM-2025-0</w:t>
            </w:r>
            <w:r>
              <w:rPr>
                <w:rFonts w:hint="eastAsia" w:ascii="宋体" w:hAnsi="宋体" w:cs="宋体"/>
                <w:color w:val="auto"/>
                <w:highlight w:val="none"/>
                <w:lang w:val="en-US" w:eastAsia="zh-CN" w:bidi="ar"/>
              </w:rPr>
              <w:t>22</w:t>
            </w:r>
            <w:bookmarkStart w:id="0" w:name="_GoBack"/>
            <w:bookmarkEnd w:id="0"/>
          </w:p>
        </w:tc>
      </w:tr>
      <w:tr w14:paraId="3280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5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C61CE9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项目名称</w:t>
            </w:r>
          </w:p>
        </w:tc>
        <w:tc>
          <w:tcPr>
            <w:tcW w:w="555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76A8DB4">
            <w:pPr>
              <w:widowControl/>
              <w:jc w:val="center"/>
              <w:rPr>
                <w:rFonts w:hint="eastAsia" w:ascii="宋体" w:hAnsi="宋体" w:eastAsia="宋体" w:cs="宋体"/>
                <w:kern w:val="0"/>
                <w:szCs w:val="21"/>
                <w:highlight w:val="none"/>
                <w:lang w:eastAsia="zh-CN"/>
              </w:rPr>
            </w:pPr>
            <w:r>
              <w:rPr>
                <w:rFonts w:hint="eastAsia" w:ascii="宋体" w:hAnsi="宋体" w:cs="宋体"/>
                <w:color w:val="auto"/>
                <w:sz w:val="22"/>
                <w:szCs w:val="22"/>
                <w:highlight w:val="none"/>
                <w:lang w:eastAsia="zh-CN"/>
              </w:rPr>
              <w:t>广发银行昆明分行2025年-2027年合作公证处选聘项目</w:t>
            </w:r>
          </w:p>
        </w:tc>
      </w:tr>
      <w:tr w14:paraId="185A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760" w:type="dxa"/>
            <w:vMerge w:val="restart"/>
            <w:tcBorders>
              <w:top w:val="single" w:color="auto" w:sz="4" w:space="0"/>
              <w:left w:val="single" w:color="auto" w:sz="4" w:space="0"/>
              <w:bottom w:val="single" w:color="auto" w:sz="4" w:space="0"/>
              <w:right w:val="single" w:color="auto" w:sz="4" w:space="0"/>
            </w:tcBorders>
            <w:shd w:val="clear" w:color="auto" w:fill="FFFFFF"/>
            <w:textDirection w:val="tbRlV"/>
            <w:vAlign w:val="center"/>
          </w:tcPr>
          <w:p w14:paraId="354B120E">
            <w:pPr>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申请单位信息</w:t>
            </w:r>
          </w:p>
        </w:tc>
        <w:tc>
          <w:tcPr>
            <w:tcW w:w="2748" w:type="dxa"/>
            <w:tcBorders>
              <w:top w:val="single" w:color="auto" w:sz="4" w:space="0"/>
              <w:left w:val="single" w:color="auto" w:sz="4" w:space="0"/>
              <w:bottom w:val="single" w:color="auto" w:sz="4" w:space="0"/>
              <w:right w:val="single" w:color="auto" w:sz="4" w:space="0"/>
            </w:tcBorders>
            <w:shd w:val="clear" w:color="auto" w:fill="FFFFFF"/>
            <w:vAlign w:val="center"/>
          </w:tcPr>
          <w:p w14:paraId="521CBC69">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单位全称</w:t>
            </w:r>
          </w:p>
        </w:tc>
        <w:tc>
          <w:tcPr>
            <w:tcW w:w="555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4AE6638">
            <w:pPr>
              <w:widowControl/>
              <w:jc w:val="center"/>
              <w:rPr>
                <w:rFonts w:hint="eastAsia" w:ascii="宋体" w:hAnsi="宋体" w:eastAsia="宋体" w:cs="宋体"/>
                <w:kern w:val="0"/>
                <w:szCs w:val="21"/>
                <w:highlight w:val="none"/>
              </w:rPr>
            </w:pPr>
          </w:p>
        </w:tc>
      </w:tr>
      <w:tr w14:paraId="1ECF1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FFFFFF"/>
            <w:textDirection w:val="tbRlV"/>
            <w:vAlign w:val="center"/>
          </w:tcPr>
          <w:p w14:paraId="268D360E">
            <w:pPr>
              <w:rPr>
                <w:rFonts w:hint="eastAsia" w:ascii="宋体" w:hAnsi="宋体" w:eastAsia="宋体" w:cs="宋体"/>
                <w:sz w:val="20"/>
                <w:szCs w:val="20"/>
                <w:highlight w:val="none"/>
              </w:rPr>
            </w:pPr>
          </w:p>
        </w:tc>
        <w:tc>
          <w:tcPr>
            <w:tcW w:w="2748" w:type="dxa"/>
            <w:tcBorders>
              <w:top w:val="single" w:color="auto" w:sz="4" w:space="0"/>
              <w:left w:val="single" w:color="auto" w:sz="4" w:space="0"/>
              <w:bottom w:val="single" w:color="auto" w:sz="4" w:space="0"/>
              <w:right w:val="single" w:color="auto" w:sz="4" w:space="0"/>
            </w:tcBorders>
            <w:shd w:val="clear" w:color="auto" w:fill="FFFFFF"/>
            <w:vAlign w:val="center"/>
          </w:tcPr>
          <w:p w14:paraId="14AFF3D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法定代表人或负责人</w:t>
            </w:r>
          </w:p>
        </w:tc>
        <w:tc>
          <w:tcPr>
            <w:tcW w:w="555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14377AC">
            <w:pPr>
              <w:widowControl/>
              <w:jc w:val="center"/>
              <w:rPr>
                <w:rFonts w:hint="eastAsia" w:ascii="宋体" w:hAnsi="宋体" w:eastAsia="宋体" w:cs="宋体"/>
                <w:kern w:val="0"/>
                <w:szCs w:val="21"/>
                <w:highlight w:val="none"/>
              </w:rPr>
            </w:pPr>
          </w:p>
        </w:tc>
      </w:tr>
      <w:tr w14:paraId="27AB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FFFFFF"/>
            <w:textDirection w:val="tbRlV"/>
            <w:vAlign w:val="center"/>
          </w:tcPr>
          <w:p w14:paraId="13DBCDDF">
            <w:pPr>
              <w:rPr>
                <w:rFonts w:hint="eastAsia" w:ascii="宋体" w:hAnsi="宋体" w:eastAsia="宋体" w:cs="宋体"/>
                <w:sz w:val="20"/>
                <w:szCs w:val="20"/>
                <w:highlight w:val="none"/>
              </w:rPr>
            </w:pPr>
          </w:p>
        </w:tc>
        <w:tc>
          <w:tcPr>
            <w:tcW w:w="2748" w:type="dxa"/>
            <w:tcBorders>
              <w:top w:val="single" w:color="auto" w:sz="4" w:space="0"/>
              <w:left w:val="single" w:color="auto" w:sz="4" w:space="0"/>
              <w:bottom w:val="single" w:color="auto" w:sz="4" w:space="0"/>
              <w:right w:val="single" w:color="auto" w:sz="4" w:space="0"/>
            </w:tcBorders>
            <w:shd w:val="clear" w:color="auto" w:fill="FFFFFF"/>
            <w:vAlign w:val="center"/>
          </w:tcPr>
          <w:p w14:paraId="462AC3B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单位地址</w:t>
            </w:r>
          </w:p>
        </w:tc>
        <w:tc>
          <w:tcPr>
            <w:tcW w:w="555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8385E8D">
            <w:pPr>
              <w:widowControl/>
              <w:jc w:val="center"/>
              <w:rPr>
                <w:rFonts w:hint="eastAsia" w:ascii="宋体" w:hAnsi="宋体" w:eastAsia="宋体" w:cs="宋体"/>
                <w:kern w:val="0"/>
                <w:szCs w:val="21"/>
                <w:highlight w:val="none"/>
              </w:rPr>
            </w:pPr>
          </w:p>
        </w:tc>
      </w:tr>
      <w:tr w14:paraId="5ED9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FFFFFF"/>
            <w:textDirection w:val="tbRlV"/>
            <w:vAlign w:val="center"/>
          </w:tcPr>
          <w:p w14:paraId="42F45026">
            <w:pPr>
              <w:rPr>
                <w:rFonts w:hint="eastAsia" w:ascii="宋体" w:hAnsi="宋体" w:eastAsia="宋体" w:cs="宋体"/>
                <w:sz w:val="20"/>
                <w:szCs w:val="20"/>
                <w:highlight w:val="none"/>
              </w:rPr>
            </w:pPr>
          </w:p>
        </w:tc>
        <w:tc>
          <w:tcPr>
            <w:tcW w:w="2748" w:type="dxa"/>
            <w:tcBorders>
              <w:top w:val="single" w:color="auto" w:sz="4" w:space="0"/>
              <w:left w:val="single" w:color="auto" w:sz="4" w:space="0"/>
              <w:bottom w:val="single" w:color="auto" w:sz="4" w:space="0"/>
              <w:right w:val="single" w:color="auto" w:sz="4" w:space="0"/>
            </w:tcBorders>
            <w:shd w:val="clear" w:color="auto" w:fill="FFFFFF"/>
            <w:vAlign w:val="center"/>
          </w:tcPr>
          <w:p w14:paraId="082653D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邮    编</w:t>
            </w:r>
          </w:p>
        </w:tc>
        <w:tc>
          <w:tcPr>
            <w:tcW w:w="555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1EBCA9C">
            <w:pPr>
              <w:widowControl/>
              <w:jc w:val="center"/>
              <w:rPr>
                <w:rFonts w:hint="eastAsia" w:ascii="宋体" w:hAnsi="宋体" w:eastAsia="宋体" w:cs="宋体"/>
                <w:kern w:val="0"/>
                <w:szCs w:val="21"/>
                <w:highlight w:val="none"/>
              </w:rPr>
            </w:pPr>
          </w:p>
        </w:tc>
      </w:tr>
      <w:tr w14:paraId="4B1C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FFFFFF"/>
            <w:textDirection w:val="tbRlV"/>
            <w:vAlign w:val="center"/>
          </w:tcPr>
          <w:p w14:paraId="1CAD436C">
            <w:pPr>
              <w:rPr>
                <w:rFonts w:hint="eastAsia" w:ascii="宋体" w:hAnsi="宋体" w:eastAsia="宋体" w:cs="宋体"/>
                <w:sz w:val="20"/>
                <w:szCs w:val="20"/>
                <w:highlight w:val="none"/>
              </w:rPr>
            </w:pPr>
          </w:p>
        </w:tc>
        <w:tc>
          <w:tcPr>
            <w:tcW w:w="2748" w:type="dxa"/>
            <w:tcBorders>
              <w:top w:val="single" w:color="auto" w:sz="4" w:space="0"/>
              <w:left w:val="single" w:color="auto" w:sz="4" w:space="0"/>
              <w:bottom w:val="single" w:color="auto" w:sz="4" w:space="0"/>
              <w:right w:val="single" w:color="auto" w:sz="4" w:space="0"/>
            </w:tcBorders>
            <w:shd w:val="clear" w:color="auto" w:fill="FFFFFF"/>
            <w:vAlign w:val="center"/>
          </w:tcPr>
          <w:p w14:paraId="438792F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领取文件联系人</w:t>
            </w:r>
          </w:p>
        </w:tc>
        <w:tc>
          <w:tcPr>
            <w:tcW w:w="2866" w:type="dxa"/>
            <w:tcBorders>
              <w:top w:val="single" w:color="auto" w:sz="4" w:space="0"/>
              <w:left w:val="single" w:color="auto" w:sz="4" w:space="0"/>
              <w:bottom w:val="single" w:color="auto" w:sz="4" w:space="0"/>
              <w:right w:val="single" w:color="auto" w:sz="4" w:space="0"/>
            </w:tcBorders>
            <w:shd w:val="clear" w:color="auto" w:fill="FFFFFF"/>
            <w:vAlign w:val="center"/>
          </w:tcPr>
          <w:p w14:paraId="5ACF3F6C">
            <w:pPr>
              <w:widowControl/>
              <w:jc w:val="center"/>
              <w:rPr>
                <w:rFonts w:hint="eastAsia" w:ascii="宋体" w:hAnsi="宋体" w:eastAsia="宋体" w:cs="宋体"/>
                <w:kern w:val="0"/>
                <w:szCs w:val="21"/>
                <w:highlight w:val="none"/>
              </w:rPr>
            </w:pPr>
            <w:r>
              <w:rPr>
                <w:rFonts w:hint="eastAsia" w:ascii="宋体" w:hAnsi="宋体" w:eastAsia="宋体" w:cs="宋体"/>
                <w:b/>
                <w:kern w:val="0"/>
                <w:szCs w:val="21"/>
                <w:highlight w:val="none"/>
                <w:lang w:bidi="ar"/>
              </w:rPr>
              <w:t>第一联系人</w:t>
            </w:r>
          </w:p>
        </w:tc>
        <w:tc>
          <w:tcPr>
            <w:tcW w:w="2693" w:type="dxa"/>
            <w:tcBorders>
              <w:top w:val="single" w:color="auto" w:sz="4" w:space="0"/>
              <w:left w:val="single" w:color="auto" w:sz="4" w:space="0"/>
              <w:bottom w:val="single" w:color="auto" w:sz="4" w:space="0"/>
              <w:right w:val="single" w:color="auto" w:sz="4" w:space="0"/>
            </w:tcBorders>
            <w:shd w:val="clear" w:color="auto" w:fill="FFFFFF"/>
            <w:vAlign w:val="center"/>
          </w:tcPr>
          <w:p w14:paraId="0CFAAD14">
            <w:pPr>
              <w:widowControl/>
              <w:jc w:val="center"/>
              <w:rPr>
                <w:rFonts w:hint="eastAsia" w:ascii="宋体" w:hAnsi="宋体" w:eastAsia="宋体" w:cs="宋体"/>
                <w:kern w:val="0"/>
                <w:szCs w:val="21"/>
                <w:highlight w:val="none"/>
              </w:rPr>
            </w:pPr>
            <w:r>
              <w:rPr>
                <w:rFonts w:hint="eastAsia" w:ascii="宋体" w:hAnsi="宋体" w:eastAsia="宋体" w:cs="宋体"/>
                <w:b/>
                <w:kern w:val="0"/>
                <w:szCs w:val="21"/>
                <w:highlight w:val="none"/>
                <w:lang w:bidi="ar"/>
              </w:rPr>
              <w:t>第二联系人</w:t>
            </w:r>
          </w:p>
        </w:tc>
      </w:tr>
      <w:tr w14:paraId="2DD5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FFFFFF"/>
            <w:textDirection w:val="tbRlV"/>
            <w:vAlign w:val="center"/>
          </w:tcPr>
          <w:p w14:paraId="5C20BDE1">
            <w:pPr>
              <w:rPr>
                <w:rFonts w:hint="eastAsia" w:ascii="宋体" w:hAnsi="宋体" w:eastAsia="宋体" w:cs="宋体"/>
                <w:sz w:val="20"/>
                <w:szCs w:val="20"/>
                <w:highlight w:val="none"/>
              </w:rPr>
            </w:pPr>
          </w:p>
        </w:tc>
        <w:tc>
          <w:tcPr>
            <w:tcW w:w="2748" w:type="dxa"/>
            <w:tcBorders>
              <w:top w:val="single" w:color="auto" w:sz="4" w:space="0"/>
              <w:left w:val="single" w:color="auto" w:sz="4" w:space="0"/>
              <w:bottom w:val="single" w:color="auto" w:sz="4" w:space="0"/>
              <w:right w:val="single" w:color="auto" w:sz="4" w:space="0"/>
            </w:tcBorders>
            <w:shd w:val="clear" w:color="auto" w:fill="FFFFFF"/>
            <w:vAlign w:val="center"/>
          </w:tcPr>
          <w:p w14:paraId="4475F78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联系人姓名</w:t>
            </w:r>
          </w:p>
        </w:tc>
        <w:tc>
          <w:tcPr>
            <w:tcW w:w="2866" w:type="dxa"/>
            <w:tcBorders>
              <w:top w:val="single" w:color="auto" w:sz="4" w:space="0"/>
              <w:left w:val="single" w:color="auto" w:sz="4" w:space="0"/>
              <w:bottom w:val="single" w:color="auto" w:sz="4" w:space="0"/>
              <w:right w:val="single" w:color="auto" w:sz="4" w:space="0"/>
            </w:tcBorders>
            <w:shd w:val="clear" w:color="auto" w:fill="FFFFFF"/>
            <w:vAlign w:val="center"/>
          </w:tcPr>
          <w:p w14:paraId="0FA192EF">
            <w:pPr>
              <w:widowControl/>
              <w:jc w:val="center"/>
              <w:rPr>
                <w:rFonts w:hint="eastAsia" w:ascii="宋体" w:hAnsi="宋体" w:eastAsia="宋体" w:cs="宋体"/>
                <w:b/>
                <w:kern w:val="0"/>
                <w:szCs w:val="21"/>
                <w:highlight w:val="none"/>
              </w:rPr>
            </w:pPr>
          </w:p>
        </w:tc>
        <w:tc>
          <w:tcPr>
            <w:tcW w:w="2693" w:type="dxa"/>
            <w:tcBorders>
              <w:top w:val="single" w:color="auto" w:sz="4" w:space="0"/>
              <w:left w:val="single" w:color="auto" w:sz="4" w:space="0"/>
              <w:bottom w:val="single" w:color="auto" w:sz="4" w:space="0"/>
              <w:right w:val="single" w:color="auto" w:sz="4" w:space="0"/>
            </w:tcBorders>
            <w:shd w:val="clear" w:color="auto" w:fill="FFFFFF"/>
            <w:vAlign w:val="center"/>
          </w:tcPr>
          <w:p w14:paraId="5E1D5470">
            <w:pPr>
              <w:widowControl/>
              <w:jc w:val="center"/>
              <w:rPr>
                <w:rFonts w:hint="eastAsia" w:ascii="宋体" w:hAnsi="宋体" w:eastAsia="宋体" w:cs="宋体"/>
                <w:b/>
                <w:kern w:val="0"/>
                <w:szCs w:val="21"/>
                <w:highlight w:val="none"/>
              </w:rPr>
            </w:pPr>
          </w:p>
        </w:tc>
      </w:tr>
      <w:tr w14:paraId="6ACED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FFFFFF"/>
            <w:textDirection w:val="tbRlV"/>
            <w:vAlign w:val="center"/>
          </w:tcPr>
          <w:p w14:paraId="61717FEF">
            <w:pPr>
              <w:rPr>
                <w:rFonts w:hint="eastAsia" w:ascii="宋体" w:hAnsi="宋体" w:eastAsia="宋体" w:cs="宋体"/>
                <w:sz w:val="20"/>
                <w:szCs w:val="20"/>
                <w:highlight w:val="none"/>
              </w:rPr>
            </w:pPr>
          </w:p>
        </w:tc>
        <w:tc>
          <w:tcPr>
            <w:tcW w:w="2748" w:type="dxa"/>
            <w:tcBorders>
              <w:top w:val="single" w:color="auto" w:sz="4" w:space="0"/>
              <w:left w:val="single" w:color="auto" w:sz="4" w:space="0"/>
              <w:bottom w:val="single" w:color="auto" w:sz="4" w:space="0"/>
              <w:right w:val="single" w:color="auto" w:sz="4" w:space="0"/>
            </w:tcBorders>
            <w:shd w:val="clear" w:color="auto" w:fill="FFFFFF"/>
            <w:vAlign w:val="center"/>
          </w:tcPr>
          <w:p w14:paraId="73B4168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固定电话</w:t>
            </w:r>
          </w:p>
        </w:tc>
        <w:tc>
          <w:tcPr>
            <w:tcW w:w="2866" w:type="dxa"/>
            <w:tcBorders>
              <w:top w:val="single" w:color="auto" w:sz="4" w:space="0"/>
              <w:left w:val="single" w:color="auto" w:sz="4" w:space="0"/>
              <w:bottom w:val="single" w:color="auto" w:sz="4" w:space="0"/>
              <w:right w:val="single" w:color="auto" w:sz="4" w:space="0"/>
            </w:tcBorders>
            <w:shd w:val="clear" w:color="auto" w:fill="FFFFFF"/>
            <w:vAlign w:val="center"/>
          </w:tcPr>
          <w:p w14:paraId="7CB54D30">
            <w:pPr>
              <w:widowControl/>
              <w:jc w:val="center"/>
              <w:rPr>
                <w:rFonts w:hint="eastAsia" w:ascii="宋体" w:hAnsi="宋体" w:eastAsia="宋体" w:cs="宋体"/>
                <w:kern w:val="0"/>
                <w:szCs w:val="21"/>
                <w:highlight w:val="none"/>
              </w:rPr>
            </w:pPr>
          </w:p>
        </w:tc>
        <w:tc>
          <w:tcPr>
            <w:tcW w:w="2693" w:type="dxa"/>
            <w:tcBorders>
              <w:top w:val="single" w:color="auto" w:sz="4" w:space="0"/>
              <w:left w:val="single" w:color="auto" w:sz="4" w:space="0"/>
              <w:bottom w:val="single" w:color="auto" w:sz="4" w:space="0"/>
              <w:right w:val="single" w:color="auto" w:sz="4" w:space="0"/>
            </w:tcBorders>
            <w:shd w:val="clear" w:color="auto" w:fill="FFFFFF"/>
            <w:vAlign w:val="center"/>
          </w:tcPr>
          <w:p w14:paraId="24417BD9">
            <w:pPr>
              <w:widowControl/>
              <w:jc w:val="center"/>
              <w:rPr>
                <w:rFonts w:hint="eastAsia" w:ascii="宋体" w:hAnsi="宋体" w:eastAsia="宋体" w:cs="宋体"/>
                <w:kern w:val="0"/>
                <w:szCs w:val="21"/>
                <w:highlight w:val="none"/>
              </w:rPr>
            </w:pPr>
          </w:p>
        </w:tc>
      </w:tr>
      <w:tr w14:paraId="0A3B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FFFFFF"/>
            <w:textDirection w:val="tbRlV"/>
            <w:vAlign w:val="center"/>
          </w:tcPr>
          <w:p w14:paraId="7497BAAA">
            <w:pPr>
              <w:rPr>
                <w:rFonts w:hint="eastAsia" w:ascii="宋体" w:hAnsi="宋体" w:eastAsia="宋体" w:cs="宋体"/>
                <w:sz w:val="20"/>
                <w:szCs w:val="20"/>
                <w:highlight w:val="none"/>
              </w:rPr>
            </w:pPr>
          </w:p>
        </w:tc>
        <w:tc>
          <w:tcPr>
            <w:tcW w:w="2748" w:type="dxa"/>
            <w:tcBorders>
              <w:top w:val="single" w:color="auto" w:sz="4" w:space="0"/>
              <w:left w:val="single" w:color="auto" w:sz="4" w:space="0"/>
              <w:bottom w:val="single" w:color="auto" w:sz="4" w:space="0"/>
              <w:right w:val="single" w:color="auto" w:sz="4" w:space="0"/>
            </w:tcBorders>
            <w:shd w:val="clear" w:color="auto" w:fill="FFFFFF"/>
            <w:vAlign w:val="center"/>
          </w:tcPr>
          <w:p w14:paraId="630D071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移动电话</w:t>
            </w:r>
          </w:p>
        </w:tc>
        <w:tc>
          <w:tcPr>
            <w:tcW w:w="2866" w:type="dxa"/>
            <w:tcBorders>
              <w:top w:val="single" w:color="auto" w:sz="4" w:space="0"/>
              <w:left w:val="single" w:color="auto" w:sz="4" w:space="0"/>
              <w:bottom w:val="single" w:color="auto" w:sz="4" w:space="0"/>
              <w:right w:val="single" w:color="auto" w:sz="4" w:space="0"/>
            </w:tcBorders>
            <w:shd w:val="clear" w:color="auto" w:fill="FFFFFF"/>
            <w:vAlign w:val="center"/>
          </w:tcPr>
          <w:p w14:paraId="543A56B9">
            <w:pPr>
              <w:widowControl/>
              <w:jc w:val="center"/>
              <w:rPr>
                <w:rFonts w:hint="eastAsia" w:ascii="宋体" w:hAnsi="宋体" w:eastAsia="宋体" w:cs="宋体"/>
                <w:kern w:val="0"/>
                <w:szCs w:val="21"/>
                <w:highlight w:val="none"/>
              </w:rPr>
            </w:pPr>
          </w:p>
        </w:tc>
        <w:tc>
          <w:tcPr>
            <w:tcW w:w="2693" w:type="dxa"/>
            <w:tcBorders>
              <w:top w:val="single" w:color="auto" w:sz="4" w:space="0"/>
              <w:left w:val="single" w:color="auto" w:sz="4" w:space="0"/>
              <w:bottom w:val="single" w:color="auto" w:sz="4" w:space="0"/>
              <w:right w:val="single" w:color="auto" w:sz="4" w:space="0"/>
            </w:tcBorders>
            <w:shd w:val="clear" w:color="auto" w:fill="FFFFFF"/>
            <w:vAlign w:val="center"/>
          </w:tcPr>
          <w:p w14:paraId="28809B6F">
            <w:pPr>
              <w:widowControl/>
              <w:jc w:val="center"/>
              <w:rPr>
                <w:rFonts w:hint="eastAsia" w:ascii="宋体" w:hAnsi="宋体" w:eastAsia="宋体" w:cs="宋体"/>
                <w:kern w:val="0"/>
                <w:szCs w:val="21"/>
                <w:highlight w:val="none"/>
              </w:rPr>
            </w:pPr>
          </w:p>
        </w:tc>
      </w:tr>
      <w:tr w14:paraId="0DF10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FFFFFF"/>
            <w:textDirection w:val="tbRlV"/>
            <w:vAlign w:val="center"/>
          </w:tcPr>
          <w:p w14:paraId="66201F81">
            <w:pPr>
              <w:rPr>
                <w:rFonts w:hint="eastAsia" w:ascii="宋体" w:hAnsi="宋体" w:eastAsia="宋体" w:cs="宋体"/>
                <w:sz w:val="20"/>
                <w:szCs w:val="20"/>
                <w:highlight w:val="none"/>
              </w:rPr>
            </w:pPr>
          </w:p>
        </w:tc>
        <w:tc>
          <w:tcPr>
            <w:tcW w:w="2748" w:type="dxa"/>
            <w:tcBorders>
              <w:top w:val="single" w:color="auto" w:sz="4" w:space="0"/>
              <w:left w:val="single" w:color="auto" w:sz="4" w:space="0"/>
              <w:bottom w:val="single" w:color="auto" w:sz="4" w:space="0"/>
              <w:right w:val="single" w:color="auto" w:sz="4" w:space="0"/>
            </w:tcBorders>
            <w:shd w:val="clear" w:color="auto" w:fill="FFFFFF"/>
            <w:vAlign w:val="center"/>
          </w:tcPr>
          <w:p w14:paraId="5E09FD9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电子邮箱</w:t>
            </w:r>
          </w:p>
        </w:tc>
        <w:tc>
          <w:tcPr>
            <w:tcW w:w="2866" w:type="dxa"/>
            <w:tcBorders>
              <w:top w:val="single" w:color="auto" w:sz="4" w:space="0"/>
              <w:left w:val="single" w:color="auto" w:sz="4" w:space="0"/>
              <w:bottom w:val="single" w:color="auto" w:sz="4" w:space="0"/>
              <w:right w:val="single" w:color="auto" w:sz="4" w:space="0"/>
            </w:tcBorders>
            <w:shd w:val="clear" w:color="auto" w:fill="FFFFFF"/>
            <w:vAlign w:val="center"/>
          </w:tcPr>
          <w:p w14:paraId="3F7CBF23">
            <w:pPr>
              <w:widowControl/>
              <w:jc w:val="center"/>
              <w:rPr>
                <w:rFonts w:hint="eastAsia" w:ascii="宋体" w:hAnsi="宋体" w:eastAsia="宋体" w:cs="宋体"/>
                <w:kern w:val="0"/>
                <w:szCs w:val="21"/>
                <w:highlight w:val="none"/>
              </w:rPr>
            </w:pPr>
          </w:p>
        </w:tc>
        <w:tc>
          <w:tcPr>
            <w:tcW w:w="2693" w:type="dxa"/>
            <w:tcBorders>
              <w:top w:val="single" w:color="auto" w:sz="4" w:space="0"/>
              <w:left w:val="single" w:color="auto" w:sz="4" w:space="0"/>
              <w:bottom w:val="single" w:color="auto" w:sz="4" w:space="0"/>
              <w:right w:val="single" w:color="auto" w:sz="4" w:space="0"/>
            </w:tcBorders>
            <w:shd w:val="clear" w:color="auto" w:fill="FFFFFF"/>
            <w:vAlign w:val="center"/>
          </w:tcPr>
          <w:p w14:paraId="393E3770">
            <w:pPr>
              <w:widowControl/>
              <w:jc w:val="center"/>
              <w:rPr>
                <w:rFonts w:hint="eastAsia" w:ascii="宋体" w:hAnsi="宋体" w:eastAsia="宋体" w:cs="宋体"/>
                <w:kern w:val="0"/>
                <w:szCs w:val="21"/>
                <w:highlight w:val="none"/>
              </w:rPr>
            </w:pPr>
          </w:p>
        </w:tc>
      </w:tr>
      <w:tr w14:paraId="572E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0" w:hRule="atLeast"/>
          <w:jc w:val="center"/>
        </w:trPr>
        <w:tc>
          <w:tcPr>
            <w:tcW w:w="9067"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6BB7CC09">
            <w:pPr>
              <w:widowControl/>
              <w:spacing w:line="360" w:lineRule="auto"/>
              <w:jc w:val="center"/>
              <w:rPr>
                <w:rFonts w:hint="eastAsia" w:ascii="宋体" w:hAnsi="宋体" w:eastAsia="宋体" w:cs="宋体"/>
                <w:b/>
                <w:kern w:val="0"/>
                <w:sz w:val="22"/>
                <w:szCs w:val="21"/>
                <w:highlight w:val="none"/>
              </w:rPr>
            </w:pPr>
            <w:r>
              <w:rPr>
                <w:rFonts w:hint="eastAsia" w:ascii="宋体" w:hAnsi="宋体" w:eastAsia="宋体" w:cs="宋体"/>
                <w:b/>
                <w:kern w:val="0"/>
                <w:sz w:val="22"/>
                <w:szCs w:val="21"/>
                <w:highlight w:val="none"/>
                <w:lang w:bidi="ar"/>
              </w:rPr>
              <w:t>申请单位承诺与声明</w:t>
            </w:r>
          </w:p>
          <w:p w14:paraId="01BDA668">
            <w:pPr>
              <w:widowControl/>
              <w:spacing w:line="360" w:lineRule="auto"/>
              <w:jc w:val="left"/>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致广发银行股份有限公司昆明分行：</w:t>
            </w:r>
          </w:p>
          <w:p w14:paraId="4646F01C">
            <w:pPr>
              <w:widowControl/>
              <w:spacing w:line="360" w:lineRule="auto"/>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一、本公司已认真阅读贵行本申请项目的招标公告，并完全理解文件的内容。本公司保证严格保密采购过程相关内容，不泄露贵行任何信息。</w:t>
            </w:r>
          </w:p>
          <w:p w14:paraId="41AD5C87">
            <w:pPr>
              <w:widowControl/>
              <w:spacing w:line="360" w:lineRule="auto"/>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二、本公司保证所递交的领取招标文件申请表及后续投标文件内容的真实性、有效性。本公司愿意承担虚构信息及伪造文件等有损诚信行为导致的一切不利后果。</w:t>
            </w:r>
          </w:p>
          <w:p w14:paraId="3F37DF80">
            <w:pPr>
              <w:widowControl/>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三、在参加本次采购活动过程中，本公司承诺不做影响正当交易的事情。</w:t>
            </w:r>
          </w:p>
          <w:p w14:paraId="66132CC8">
            <w:pPr>
              <w:widowControl/>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lang w:bidi="ar"/>
              </w:rPr>
              <w:t>四、本次采购涉及函件往来时使用本表格上述申请单位信息的联系方式。</w:t>
            </w:r>
          </w:p>
          <w:p w14:paraId="5B3C0B3B">
            <w:pPr>
              <w:widowControl/>
              <w:spacing w:line="360" w:lineRule="auto"/>
              <w:rPr>
                <w:rFonts w:hint="eastAsia" w:ascii="宋体" w:hAnsi="宋体" w:eastAsia="宋体" w:cs="宋体"/>
                <w:i/>
                <w:kern w:val="0"/>
                <w:szCs w:val="21"/>
                <w:highlight w:val="none"/>
              </w:rPr>
            </w:pPr>
          </w:p>
          <w:p w14:paraId="28348A92">
            <w:pPr>
              <w:widowControl/>
              <w:spacing w:line="360" w:lineRule="auto"/>
              <w:ind w:firstLine="3584" w:firstLineChars="1700"/>
              <w:rPr>
                <w:rFonts w:hint="eastAsia" w:ascii="宋体" w:hAnsi="宋体" w:eastAsia="宋体" w:cs="宋体"/>
                <w:b/>
                <w:kern w:val="0"/>
                <w:szCs w:val="21"/>
                <w:highlight w:val="none"/>
              </w:rPr>
            </w:pPr>
            <w:r>
              <w:rPr>
                <w:rFonts w:hint="eastAsia" w:ascii="宋体" w:hAnsi="宋体" w:eastAsia="宋体" w:cs="宋体"/>
                <w:b/>
                <w:kern w:val="0"/>
                <w:szCs w:val="21"/>
                <w:highlight w:val="none"/>
                <w:lang w:bidi="ar"/>
              </w:rPr>
              <w:t>申请单位名称及加盖公章：</w:t>
            </w:r>
          </w:p>
          <w:p w14:paraId="01389CCD">
            <w:pPr>
              <w:widowControl/>
              <w:ind w:firstLine="3592" w:firstLineChars="1704"/>
              <w:jc w:val="left"/>
              <w:rPr>
                <w:rFonts w:hint="eastAsia" w:ascii="宋体" w:hAnsi="宋体" w:eastAsia="宋体" w:cs="宋体"/>
                <w:i/>
                <w:kern w:val="0"/>
                <w:szCs w:val="21"/>
                <w:highlight w:val="none"/>
              </w:rPr>
            </w:pPr>
            <w:r>
              <w:rPr>
                <w:rFonts w:hint="eastAsia" w:ascii="宋体" w:hAnsi="宋体" w:eastAsia="宋体" w:cs="宋体"/>
                <w:b/>
                <w:szCs w:val="21"/>
                <w:highlight w:val="none"/>
                <w:lang w:bidi="ar"/>
              </w:rPr>
              <w:t>日期：</w:t>
            </w:r>
          </w:p>
        </w:tc>
      </w:tr>
    </w:tbl>
    <w:p w14:paraId="2E0EF53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170DF7"/>
    <w:rsid w:val="0AC15881"/>
    <w:rsid w:val="15CA7B4E"/>
    <w:rsid w:val="1E047C52"/>
    <w:rsid w:val="307734A1"/>
    <w:rsid w:val="315F3CA3"/>
    <w:rsid w:val="327B2FAD"/>
    <w:rsid w:val="592A2C30"/>
    <w:rsid w:val="599616C5"/>
    <w:rsid w:val="5F864151"/>
    <w:rsid w:val="6F656B70"/>
    <w:rsid w:val="7D5F61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Verdana" w:hAnsi="Verdana" w:eastAsia="宋体" w:cs="Verdana"/>
      <w:color w:val="000000"/>
      <w:sz w:val="24"/>
      <w:szCs w:val="24"/>
      <w:lang w:val="en-US" w:eastAsia="zh-CN" w:bidi="ar-SA"/>
    </w:rPr>
  </w:style>
  <w:style w:type="paragraph" w:styleId="3">
    <w:name w:val="Body Text"/>
    <w:basedOn w:val="1"/>
    <w:unhideWhenUsed/>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342</Words>
  <Characters>363</Characters>
  <Lines>0</Lines>
  <Paragraphs>0</Paragraphs>
  <TotalTime>0</TotalTime>
  <ScaleCrop>false</ScaleCrop>
  <LinksUpToDate>false</LinksUpToDate>
  <CharactersWithSpaces>367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2025-02-12T10:24:00Z</dcterms:created>
  <dc:creator>KMYF</dc:creator>
  <cp:lastModifiedBy>KMYF</cp:lastModifiedBy>
  <dcterms:modified xsi:type="dcterms:W3CDTF">2025-10-28T03:21:31Z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59247A249CFE4F1197354D6BC8671488_12</vt:lpwstr>
  </property>
  <property fmtid="{D5CDD505-2E9C-101B-9397-08002B2CF9AE}" pid="4" name="KSOTemplateDocerSaveRecord">
    <vt:lpwstr>eyJoZGlkIjoiY2M4NjAxYTIyYzgzMjVkN2FkZmJlMzg5MTU1MWE3MTEiLCJ1c2VySWQiOiI0OTk0MzU1NjcifQ==</vt:lpwstr>
  </property>
</Properties>
</file>