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广发银行成都分行零售信贷外包服务项目（项目编号：CGB-CD-2026-005）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有效期：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至本项目招标文件发售截止时间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commentRangeStart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</w:t>
      </w:r>
      <w:commentRangeEnd w:id="0"/>
      <w:r>
        <w:commentReference w:id="0"/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6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广发银行成都分行零售信贷外包服务项目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CGB-CD-2026-005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1"/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2"/>
            </w: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3"/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AA3FD28">
      <w:pP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  <w:br w:type="page"/>
      </w:r>
    </w:p>
    <w:p w14:paraId="1AAD6D8A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  <w:t>附：经办人最近3个月社保证明</w:t>
      </w:r>
    </w:p>
    <w:p w14:paraId="3BA07CDB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公诚咨询-唐靖" w:date="2025-12-18T17:41:50Z" w:initials="">
    <w:p w14:paraId="03B961F9">
      <w:pPr>
        <w:pStyle w:val="2"/>
        <w:rPr>
          <w:rFonts w:hint="eastAsia" w:asciiTheme="minorEastAsia" w:hAnsiTheme="minorEastAsia" w:eastAsiaTheme="minorEastAsia" w:cstheme="minorEastAsia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填写单位全称并加盖单位公章</w:t>
      </w:r>
    </w:p>
  </w:comment>
  <w:comment w:id="1" w:author="公诚咨询-唐靖" w:date="2025-12-18T17:42:23Z" w:initials="">
    <w:p w14:paraId="02172E5A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填写单位全称并加盖单位公章</w:t>
      </w:r>
    </w:p>
  </w:comment>
  <w:comment w:id="2" w:author="公诚咨询-唐靖" w:date="2025-12-18T17:46:02Z" w:initials="">
    <w:p w14:paraId="23605848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本表后附经办人最近3个月内的社保证明</w:t>
      </w:r>
    </w:p>
  </w:comment>
  <w:comment w:id="3" w:author="公诚咨询-唐靖" w:date="2025-12-18T17:42:45Z" w:initials="">
    <w:p w14:paraId="60EBA99C">
      <w:pPr>
        <w:pStyle w:val="2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vertAlign w:val="baseline"/>
          <w:lang w:val="en-US" w:eastAsia="zh-CN"/>
        </w:rPr>
        <w:t>填写资料上传诚E招平台的日期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3B961F9" w15:done="0"/>
  <w15:commentEx w15:paraId="02172E5A" w15:done="0"/>
  <w15:commentEx w15:paraId="23605848" w15:done="0"/>
  <w15:commentEx w15:paraId="60EBA99C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公诚咨询-唐靖">
    <w15:presenceInfo w15:providerId="WPS Office" w15:userId="545541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DB7ABC"/>
    <w:rsid w:val="020842F9"/>
    <w:rsid w:val="02576D82"/>
    <w:rsid w:val="02BE4479"/>
    <w:rsid w:val="05490FCE"/>
    <w:rsid w:val="06552F3A"/>
    <w:rsid w:val="0691128C"/>
    <w:rsid w:val="08577566"/>
    <w:rsid w:val="08EB557E"/>
    <w:rsid w:val="091C1369"/>
    <w:rsid w:val="0A821E9E"/>
    <w:rsid w:val="0C4F7F5A"/>
    <w:rsid w:val="0CE21A97"/>
    <w:rsid w:val="0D6B5A6D"/>
    <w:rsid w:val="0DC06928"/>
    <w:rsid w:val="1021138F"/>
    <w:rsid w:val="12554D48"/>
    <w:rsid w:val="137E6E9D"/>
    <w:rsid w:val="1557459C"/>
    <w:rsid w:val="170B514E"/>
    <w:rsid w:val="17A96780"/>
    <w:rsid w:val="1A636A49"/>
    <w:rsid w:val="1B5F359B"/>
    <w:rsid w:val="1CC12779"/>
    <w:rsid w:val="1DAD0960"/>
    <w:rsid w:val="1E9F5D40"/>
    <w:rsid w:val="1F1144E0"/>
    <w:rsid w:val="202254B7"/>
    <w:rsid w:val="238E1AEE"/>
    <w:rsid w:val="248E4A05"/>
    <w:rsid w:val="24B26AC2"/>
    <w:rsid w:val="25371659"/>
    <w:rsid w:val="283719BC"/>
    <w:rsid w:val="28940E90"/>
    <w:rsid w:val="29153545"/>
    <w:rsid w:val="299547D2"/>
    <w:rsid w:val="29CA532B"/>
    <w:rsid w:val="2A5C65D1"/>
    <w:rsid w:val="2A956055"/>
    <w:rsid w:val="2C7901B8"/>
    <w:rsid w:val="2D0A53D6"/>
    <w:rsid w:val="2E707F30"/>
    <w:rsid w:val="366037E4"/>
    <w:rsid w:val="36997615"/>
    <w:rsid w:val="39054A98"/>
    <w:rsid w:val="395668C6"/>
    <w:rsid w:val="3A9B74A5"/>
    <w:rsid w:val="3ACF237C"/>
    <w:rsid w:val="3D214AE7"/>
    <w:rsid w:val="3D4673CE"/>
    <w:rsid w:val="3D835B37"/>
    <w:rsid w:val="3E403001"/>
    <w:rsid w:val="412A1F34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2D2D6C"/>
    <w:rsid w:val="53D4435B"/>
    <w:rsid w:val="54E94383"/>
    <w:rsid w:val="58E6310E"/>
    <w:rsid w:val="598F3955"/>
    <w:rsid w:val="5A3E720D"/>
    <w:rsid w:val="5C756C28"/>
    <w:rsid w:val="5CBF4068"/>
    <w:rsid w:val="5DC77C73"/>
    <w:rsid w:val="5F5A5F67"/>
    <w:rsid w:val="5FC347F4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CEE6E6B"/>
    <w:rsid w:val="6EE70DAB"/>
    <w:rsid w:val="7020064E"/>
    <w:rsid w:val="719A4C2A"/>
    <w:rsid w:val="741504DD"/>
    <w:rsid w:val="75554347"/>
    <w:rsid w:val="7A275B02"/>
    <w:rsid w:val="7D545437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Salutation"/>
    <w:basedOn w:val="1"/>
    <w:next w:val="1"/>
    <w:autoRedefine/>
    <w:unhideWhenUsed/>
    <w:qFormat/>
    <w:uiPriority w:val="99"/>
  </w:style>
  <w:style w:type="paragraph" w:styleId="4">
    <w:name w:val="Closing"/>
    <w:basedOn w:val="1"/>
    <w:autoRedefine/>
    <w:unhideWhenUsed/>
    <w:qFormat/>
    <w:uiPriority w:val="99"/>
    <w:pPr>
      <w:ind w:left="100" w:leftChars="2100"/>
    </w:p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autoRedefine/>
    <w:qFormat/>
    <w:uiPriority w:val="22"/>
    <w:rPr>
      <w:b/>
      <w:bCs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  <w:style w:type="paragraph" w:customStyle="1" w:styleId="10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158</Words>
  <Characters>197</Characters>
  <Lines>0</Lines>
  <Paragraphs>0</Paragraphs>
  <TotalTime>4</TotalTime>
  <ScaleCrop>false</ScaleCrop>
  <LinksUpToDate>false</LinksUpToDate>
  <CharactersWithSpaces>252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2026-02-12T02:26:36Z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