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报价表</w:t>
      </w:r>
    </w:p>
    <w:tbl>
      <w:tblPr>
        <w:tblStyle w:val="5"/>
        <w:tblW w:w="543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1936"/>
        <w:gridCol w:w="875"/>
        <w:gridCol w:w="998"/>
        <w:gridCol w:w="790"/>
        <w:gridCol w:w="913"/>
        <w:gridCol w:w="658"/>
        <w:gridCol w:w="1070"/>
        <w:gridCol w:w="728"/>
        <w:gridCol w:w="7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264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产品名称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数量/单位</w:t>
            </w:r>
          </w:p>
        </w:tc>
        <w:tc>
          <w:tcPr>
            <w:tcW w:w="539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制造商全称</w:t>
            </w:r>
          </w:p>
        </w:tc>
        <w:tc>
          <w:tcPr>
            <w:tcW w:w="426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品牌</w:t>
            </w:r>
          </w:p>
        </w:tc>
        <w:tc>
          <w:tcPr>
            <w:tcW w:w="493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型号</w:t>
            </w:r>
          </w:p>
        </w:tc>
        <w:tc>
          <w:tcPr>
            <w:tcW w:w="35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保修期（年）</w:t>
            </w:r>
          </w:p>
        </w:tc>
        <w:tc>
          <w:tcPr>
            <w:tcW w:w="578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（保修期后每年）维保报价（元）</w:t>
            </w:r>
          </w:p>
        </w:tc>
        <w:tc>
          <w:tcPr>
            <w:tcW w:w="393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430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总价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全自动药品分包核对一体机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1台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0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/>
              </w:rPr>
              <w:t>数粒机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1台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/>
              </w:rPr>
              <w:t>剥药机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1台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/>
              </w:rPr>
              <w:t>智能药盒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360个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/>
              </w:rPr>
              <w:t>智能非机储药槽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1套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/>
              </w:rPr>
              <w:t>核对控制面板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1套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/>
              </w:rPr>
              <w:t>分包控制面板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1套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/>
              </w:rPr>
              <w:t>移动液晶平板电脑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1个</w:t>
            </w:r>
            <w:bookmarkStart w:id="0" w:name="_GoBack"/>
            <w:bookmarkEnd w:id="0"/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/>
              </w:rPr>
              <w:t>AI人工智能核对系统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1套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/>
              </w:rPr>
              <w:t>分包机操控软件系统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1套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包药机接口分发软件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1套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4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基础维修工具包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1套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4" w:hRule="atLeast"/>
          <w:jc w:val="center"/>
        </w:trPr>
        <w:tc>
          <w:tcPr>
            <w:tcW w:w="26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104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使用说明书/操作手册</w:t>
            </w:r>
          </w:p>
        </w:tc>
        <w:tc>
          <w:tcPr>
            <w:tcW w:w="472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1套</w:t>
            </w:r>
          </w:p>
        </w:tc>
        <w:tc>
          <w:tcPr>
            <w:tcW w:w="539" w:type="pct"/>
            <w:vAlign w:val="center"/>
          </w:tcPr>
          <w:p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26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578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30" w:type="pct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3" w:hRule="atLeast"/>
          <w:jc w:val="center"/>
        </w:trPr>
        <w:tc>
          <w:tcPr>
            <w:tcW w:w="1310" w:type="pct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合计</w:t>
            </w:r>
          </w:p>
        </w:tc>
        <w:tc>
          <w:tcPr>
            <w:tcW w:w="3689" w:type="pct"/>
            <w:gridSpan w:val="8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总价金额：￥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u w:val="single"/>
                <w:lang w:bidi="ar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元； 大写：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u w:val="single"/>
                <w:lang w:bidi="ar"/>
              </w:rPr>
              <w:t xml:space="preserve">              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 xml:space="preserve"> 元整</w:t>
            </w:r>
          </w:p>
        </w:tc>
      </w:tr>
    </w:tbl>
    <w:p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038"/>
    <w:rsid w:val="007509DB"/>
    <w:rsid w:val="007E2038"/>
    <w:rsid w:val="00E547E2"/>
    <w:rsid w:val="095232B9"/>
    <w:rsid w:val="198A452D"/>
    <w:rsid w:val="2249769D"/>
    <w:rsid w:val="39435B75"/>
    <w:rsid w:val="3C0741DB"/>
    <w:rsid w:val="47E92F7C"/>
    <w:rsid w:val="649841E3"/>
    <w:rsid w:val="6A1F08DB"/>
    <w:rsid w:val="70AD5618"/>
    <w:rsid w:val="75C953C4"/>
    <w:rsid w:val="7BBB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iPriority="99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ody Text First Indent 2"/>
    <w:basedOn w:val="3"/>
    <w:semiHidden/>
    <w:unhideWhenUsed/>
    <w:qFormat/>
    <w:uiPriority w:val="0"/>
    <w:pPr>
      <w:widowControl/>
      <w:spacing w:after="0" w:line="360" w:lineRule="auto"/>
      <w:ind w:left="0" w:leftChars="0"/>
    </w:pPr>
    <w:rPr>
      <w:rFonts w:ascii="仿宋_GB2312" w:hAnsi="仿宋_GB2312"/>
      <w:sz w:val="24"/>
    </w:rPr>
  </w:style>
  <w:style w:type="character" w:customStyle="1" w:styleId="7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265</Characters>
  <Lines>88</Lines>
  <Paragraphs>43</Paragraphs>
  <TotalTime>0</TotalTime>
  <ScaleCrop>false</ScaleCrop>
  <LinksUpToDate>false</LinksUpToDate>
  <CharactersWithSpaces>474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2026-04-20T06:29:00Z</dcterms:created>
  <dc:creator>GC</dc:creator>
  <cp:lastModifiedBy>Admin</cp:lastModifiedBy>
  <dcterms:modified xsi:type="dcterms:W3CDTF">2026-07-01T02:26:07Z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KSOTemplateDocerSaveRecord">
    <vt:lpwstr>eyJoZGlkIjoiOTczZjUzNjRmZWJlY2Q1OTViM2IyODU2MDgxNDkyMTQiLCJ1c2VySWQiOiIyMjk3NjA5In0=</vt:lpwstr>
  </property>
  <property fmtid="{D5CDD505-2E9C-101B-9397-08002B2CF9AE}" pid="4" name="ICV">
    <vt:lpwstr>B46AA0C4DA6246B28E1EC3422B8B4960_12</vt:lpwstr>
  </property>
</Properties>
</file>