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A53C48">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122BFB52">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2288D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054C69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1725DA">
            <w:pPr>
              <w:widowControl/>
              <w:jc w:val="center"/>
              <w:rPr>
                <w:rFonts w:hint="eastAsia" w:ascii="宋体" w:hAnsi="宋体" w:eastAsia="宋体" w:cs="宋体"/>
                <w:bCs/>
                <w:kern w:val="0"/>
                <w:szCs w:val="21"/>
                <w:highlight w:val="none"/>
                <w:lang w:eastAsia="zh-CN"/>
              </w:rPr>
            </w:pPr>
            <w:r>
              <w:rPr>
                <w:rFonts w:hint="eastAsia" w:ascii="宋体" w:hAnsi="宋体" w:eastAsia="宋体" w:cs="宋体"/>
                <w:bCs/>
                <w:kern w:val="0"/>
                <w:szCs w:val="21"/>
                <w:highlight w:val="none"/>
                <w:lang w:eastAsia="zh-CN"/>
              </w:rPr>
              <w:t>CGB-KM-2025-024</w:t>
            </w:r>
            <w:bookmarkStart w:id="0" w:name="_GoBack"/>
            <w:bookmarkEnd w:id="0"/>
          </w:p>
        </w:tc>
      </w:tr>
      <w:tr w14:paraId="19345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5832ED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ABB4755">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广发银行玉溪分行2026年网点保安守护及监控中心值守服务项目</w:t>
            </w:r>
          </w:p>
        </w:tc>
      </w:tr>
      <w:tr w14:paraId="4D025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A271867">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8620E58">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5EFA29F">
            <w:pPr>
              <w:widowControl/>
              <w:jc w:val="center"/>
              <w:rPr>
                <w:rFonts w:hint="eastAsia" w:ascii="宋体" w:hAnsi="宋体" w:eastAsia="宋体" w:cs="宋体"/>
                <w:kern w:val="0"/>
                <w:szCs w:val="21"/>
                <w:highlight w:val="none"/>
              </w:rPr>
            </w:pPr>
          </w:p>
        </w:tc>
      </w:tr>
      <w:tr w14:paraId="03A26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C853A19">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609D3D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70C1C84">
            <w:pPr>
              <w:widowControl/>
              <w:jc w:val="center"/>
              <w:rPr>
                <w:rFonts w:hint="eastAsia" w:ascii="宋体" w:hAnsi="宋体" w:eastAsia="宋体" w:cs="宋体"/>
                <w:kern w:val="0"/>
                <w:szCs w:val="21"/>
                <w:highlight w:val="none"/>
              </w:rPr>
            </w:pPr>
          </w:p>
        </w:tc>
      </w:tr>
      <w:tr w14:paraId="4192B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0A8DD66A">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C46CC1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95CFCB1">
            <w:pPr>
              <w:widowControl/>
              <w:jc w:val="center"/>
              <w:rPr>
                <w:rFonts w:hint="eastAsia" w:ascii="宋体" w:hAnsi="宋体" w:eastAsia="宋体" w:cs="宋体"/>
                <w:kern w:val="0"/>
                <w:szCs w:val="21"/>
                <w:highlight w:val="none"/>
              </w:rPr>
            </w:pPr>
          </w:p>
        </w:tc>
      </w:tr>
      <w:tr w14:paraId="56E71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6C7512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4FB0819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AC3C75E">
            <w:pPr>
              <w:widowControl/>
              <w:jc w:val="center"/>
              <w:rPr>
                <w:rFonts w:hint="eastAsia" w:ascii="宋体" w:hAnsi="宋体" w:eastAsia="宋体" w:cs="宋体"/>
                <w:kern w:val="0"/>
                <w:szCs w:val="21"/>
                <w:highlight w:val="none"/>
              </w:rPr>
            </w:pPr>
          </w:p>
        </w:tc>
      </w:tr>
      <w:tr w14:paraId="46979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CCE9CBC">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450D054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8DF3987">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81E60E0">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3616F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C03EE92">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B9CA9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0C646C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B32CBB6">
            <w:pPr>
              <w:widowControl/>
              <w:jc w:val="center"/>
              <w:rPr>
                <w:rFonts w:hint="eastAsia" w:ascii="宋体" w:hAnsi="宋体" w:eastAsia="宋体" w:cs="宋体"/>
                <w:b/>
                <w:kern w:val="0"/>
                <w:szCs w:val="21"/>
                <w:highlight w:val="none"/>
              </w:rPr>
            </w:pPr>
          </w:p>
        </w:tc>
      </w:tr>
      <w:tr w14:paraId="4EBFE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A4C6482">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CFB0F8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C90B2C6">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E4DBF4">
            <w:pPr>
              <w:widowControl/>
              <w:jc w:val="center"/>
              <w:rPr>
                <w:rFonts w:hint="eastAsia" w:ascii="宋体" w:hAnsi="宋体" w:eastAsia="宋体" w:cs="宋体"/>
                <w:kern w:val="0"/>
                <w:szCs w:val="21"/>
                <w:highlight w:val="none"/>
              </w:rPr>
            </w:pPr>
          </w:p>
        </w:tc>
      </w:tr>
      <w:tr w14:paraId="75724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06033D8">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CEF6D0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2F023AD">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1C17E79">
            <w:pPr>
              <w:widowControl/>
              <w:jc w:val="center"/>
              <w:rPr>
                <w:rFonts w:hint="eastAsia" w:ascii="宋体" w:hAnsi="宋体" w:eastAsia="宋体" w:cs="宋体"/>
                <w:kern w:val="0"/>
                <w:szCs w:val="21"/>
                <w:highlight w:val="none"/>
              </w:rPr>
            </w:pPr>
          </w:p>
        </w:tc>
      </w:tr>
      <w:tr w14:paraId="06A19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DF9EA6C">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4B1D34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B22C6D6">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60EAB87">
            <w:pPr>
              <w:widowControl/>
              <w:jc w:val="center"/>
              <w:rPr>
                <w:rFonts w:hint="eastAsia" w:ascii="宋体" w:hAnsi="宋体" w:eastAsia="宋体" w:cs="宋体"/>
                <w:kern w:val="0"/>
                <w:szCs w:val="21"/>
                <w:highlight w:val="none"/>
              </w:rPr>
            </w:pPr>
          </w:p>
        </w:tc>
      </w:tr>
      <w:tr w14:paraId="5E8BB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6E4BBC37">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1CFEA470">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5158EB25">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42B4AF82">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33A8200F">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513D94F0">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0241C1C6">
            <w:pPr>
              <w:widowControl/>
              <w:spacing w:line="360" w:lineRule="auto"/>
              <w:rPr>
                <w:rFonts w:hint="eastAsia" w:ascii="宋体" w:hAnsi="宋体" w:eastAsia="宋体" w:cs="宋体"/>
                <w:i/>
                <w:kern w:val="0"/>
                <w:szCs w:val="21"/>
                <w:highlight w:val="none"/>
              </w:rPr>
            </w:pPr>
          </w:p>
          <w:p w14:paraId="46D1F194">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F616492">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483D3FA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1D537A5D"/>
    <w:rsid w:val="315F3CA3"/>
    <w:rsid w:val="327B2FAD"/>
    <w:rsid w:val="6F656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 w:type="paragraph" w:styleId="3">
    <w:name w:val="Body Text"/>
    <w:basedOn w:val="1"/>
    <w:unhideWhenUsed/>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355</Words>
  <Characters>369</Characters>
  <Lines>0</Lines>
  <Paragraphs>0</Paragraphs>
  <TotalTime>0</TotalTime>
  <ScaleCrop>false</ScaleCrop>
  <LinksUpToDate>false</LinksUpToDate>
  <CharactersWithSpaces>373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2025-11-06T09:11:33Z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