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D47D2" w14:textId="77777777" w:rsidR="007E2038" w:rsidRDefault="00000000">
      <w:pPr>
        <w:widowControl/>
        <w:snapToGrid w:val="0"/>
        <w:jc w:val="center"/>
        <w:textAlignment w:val="center"/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8"/>
          <w:lang w:bidi="ar"/>
        </w:rPr>
      </w:pPr>
      <w:r>
        <w:rPr>
          <w:rFonts w:ascii="宋体" w:eastAsia="宋体" w:hAnsi="宋体" w:cs="宋体" w:hint="eastAsia"/>
          <w:b/>
          <w:bCs/>
          <w:color w:val="000000"/>
          <w:kern w:val="0"/>
          <w:sz w:val="28"/>
          <w:szCs w:val="28"/>
          <w:lang w:bidi="ar"/>
        </w:rPr>
        <w:t>报价表</w:t>
      </w:r>
    </w:p>
    <w:tbl>
      <w:tblPr>
        <w:tblW w:w="58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0"/>
        <w:gridCol w:w="1704"/>
        <w:gridCol w:w="710"/>
        <w:gridCol w:w="616"/>
        <w:gridCol w:w="943"/>
        <w:gridCol w:w="628"/>
        <w:gridCol w:w="726"/>
        <w:gridCol w:w="865"/>
        <w:gridCol w:w="773"/>
        <w:gridCol w:w="523"/>
        <w:gridCol w:w="851"/>
        <w:gridCol w:w="579"/>
        <w:gridCol w:w="634"/>
      </w:tblGrid>
      <w:tr w:rsidR="007E2038" w14:paraId="2A32CB73" w14:textId="77777777" w:rsidTr="00E547E2">
        <w:trPr>
          <w:trHeight w:val="599"/>
          <w:jc w:val="center"/>
        </w:trPr>
        <w:tc>
          <w:tcPr>
            <w:tcW w:w="196" w:type="pct"/>
            <w:vAlign w:val="center"/>
          </w:tcPr>
          <w:p w14:paraId="7CA9290A" w14:textId="77777777" w:rsidR="007E2038" w:rsidRDefault="00000000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序号</w:t>
            </w:r>
          </w:p>
        </w:tc>
        <w:tc>
          <w:tcPr>
            <w:tcW w:w="857" w:type="pct"/>
            <w:vAlign w:val="center"/>
          </w:tcPr>
          <w:p w14:paraId="00985840" w14:textId="77777777" w:rsidR="007E2038" w:rsidRDefault="0000000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产品名称</w:t>
            </w:r>
          </w:p>
        </w:tc>
        <w:tc>
          <w:tcPr>
            <w:tcW w:w="357" w:type="pct"/>
            <w:vAlign w:val="center"/>
          </w:tcPr>
          <w:p w14:paraId="6F7E4D37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数量/单位</w:t>
            </w:r>
          </w:p>
        </w:tc>
        <w:tc>
          <w:tcPr>
            <w:tcW w:w="310" w:type="pct"/>
            <w:vAlign w:val="center"/>
          </w:tcPr>
          <w:p w14:paraId="5B651923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制造商全称</w:t>
            </w:r>
          </w:p>
        </w:tc>
        <w:tc>
          <w:tcPr>
            <w:tcW w:w="474" w:type="pct"/>
            <w:vAlign w:val="center"/>
          </w:tcPr>
          <w:p w14:paraId="50823725" w14:textId="77777777" w:rsidR="007E2038" w:rsidRDefault="00000000">
            <w:pPr>
              <w:pStyle w:val="a3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制造商类型</w:t>
            </w:r>
          </w:p>
          <w:p w14:paraId="2E8A61B5" w14:textId="77777777" w:rsidR="007E2038" w:rsidRDefault="00000000">
            <w:pPr>
              <w:pStyle w:val="a3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18"/>
                <w:szCs w:val="18"/>
                <w:lang w:bidi="ar"/>
              </w:rPr>
              <w:t>（大型、中型、小型、微型）</w:t>
            </w:r>
          </w:p>
        </w:tc>
        <w:tc>
          <w:tcPr>
            <w:tcW w:w="316" w:type="pct"/>
            <w:vAlign w:val="center"/>
          </w:tcPr>
          <w:p w14:paraId="0DD31960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品牌</w:t>
            </w:r>
          </w:p>
        </w:tc>
        <w:tc>
          <w:tcPr>
            <w:tcW w:w="365" w:type="pct"/>
            <w:vAlign w:val="center"/>
          </w:tcPr>
          <w:p w14:paraId="76812953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型号</w:t>
            </w:r>
          </w:p>
        </w:tc>
        <w:tc>
          <w:tcPr>
            <w:tcW w:w="435" w:type="pct"/>
            <w:vAlign w:val="center"/>
          </w:tcPr>
          <w:p w14:paraId="541B50DC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尺寸</w:t>
            </w:r>
          </w:p>
          <w:p w14:paraId="36F9DD91" w14:textId="77777777" w:rsidR="007E2038" w:rsidRDefault="0000000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（长：宽：高）</w:t>
            </w:r>
          </w:p>
        </w:tc>
        <w:tc>
          <w:tcPr>
            <w:tcW w:w="389" w:type="pct"/>
            <w:vAlign w:val="center"/>
          </w:tcPr>
          <w:p w14:paraId="2AB5CEC1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产品设计有效期（年）</w:t>
            </w:r>
          </w:p>
        </w:tc>
        <w:tc>
          <w:tcPr>
            <w:tcW w:w="263" w:type="pct"/>
            <w:vAlign w:val="center"/>
          </w:tcPr>
          <w:p w14:paraId="1BC99C1B" w14:textId="77777777" w:rsidR="007E2038" w:rsidRPr="00E547E2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 w:rsidRPr="00E547E2"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保修期（年）</w:t>
            </w:r>
          </w:p>
        </w:tc>
        <w:tc>
          <w:tcPr>
            <w:tcW w:w="428" w:type="pct"/>
            <w:vAlign w:val="center"/>
          </w:tcPr>
          <w:p w14:paraId="2076710E" w14:textId="77777777" w:rsidR="007E2038" w:rsidRPr="00E547E2" w:rsidRDefault="00000000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 w:rsidRPr="00E547E2">
              <w:rPr>
                <w:rFonts w:ascii="宋体" w:hAnsi="宋体" w:cs="宋体" w:hint="eastAsia"/>
                <w:b/>
                <w:bCs/>
                <w:szCs w:val="21"/>
              </w:rPr>
              <w:t>（保修期后每年）</w:t>
            </w:r>
            <w:proofErr w:type="gramStart"/>
            <w:r w:rsidRPr="00E547E2">
              <w:rPr>
                <w:rFonts w:ascii="宋体" w:hAnsi="宋体" w:cs="宋体" w:hint="eastAsia"/>
                <w:b/>
                <w:bCs/>
                <w:szCs w:val="21"/>
              </w:rPr>
              <w:t>维保报价</w:t>
            </w:r>
            <w:proofErr w:type="gramEnd"/>
            <w:r w:rsidRPr="00E547E2">
              <w:rPr>
                <w:rFonts w:ascii="宋体" w:hAnsi="宋体" w:cs="宋体" w:hint="eastAsia"/>
                <w:b/>
                <w:bCs/>
                <w:szCs w:val="21"/>
              </w:rPr>
              <w:t>（元）</w:t>
            </w:r>
          </w:p>
        </w:tc>
        <w:tc>
          <w:tcPr>
            <w:tcW w:w="291" w:type="pct"/>
            <w:vAlign w:val="center"/>
          </w:tcPr>
          <w:p w14:paraId="7ADBF73B" w14:textId="77777777" w:rsidR="007E2038" w:rsidRPr="00E547E2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 w:rsidRPr="00E547E2"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单价（元）</w:t>
            </w:r>
          </w:p>
        </w:tc>
        <w:tc>
          <w:tcPr>
            <w:tcW w:w="319" w:type="pct"/>
            <w:vAlign w:val="center"/>
          </w:tcPr>
          <w:p w14:paraId="63A887C5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总价</w:t>
            </w:r>
          </w:p>
          <w:p w14:paraId="536D7BCA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（元）</w:t>
            </w:r>
          </w:p>
        </w:tc>
      </w:tr>
      <w:tr w:rsidR="00E547E2" w14:paraId="6B5BF5F2" w14:textId="77777777" w:rsidTr="00E547E2">
        <w:trPr>
          <w:trHeight w:val="387"/>
          <w:jc w:val="center"/>
        </w:trPr>
        <w:tc>
          <w:tcPr>
            <w:tcW w:w="196" w:type="pct"/>
            <w:vAlign w:val="center"/>
          </w:tcPr>
          <w:p w14:paraId="79B3D729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857" w:type="pct"/>
            <w:vAlign w:val="center"/>
          </w:tcPr>
          <w:p w14:paraId="03523EAD" w14:textId="6646C6E2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快速发药系统</w:t>
            </w:r>
          </w:p>
        </w:tc>
        <w:tc>
          <w:tcPr>
            <w:tcW w:w="357" w:type="pct"/>
            <w:vAlign w:val="center"/>
          </w:tcPr>
          <w:p w14:paraId="053B3337" w14:textId="359F4EB9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2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4B287995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6ACD273A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5B66D261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12A1CC4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6425742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0BE54819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760B915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34D3A18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35E899A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375C4F53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7EFECF57" w14:textId="77777777" w:rsidTr="00E547E2">
        <w:trPr>
          <w:trHeight w:val="420"/>
          <w:jc w:val="center"/>
        </w:trPr>
        <w:tc>
          <w:tcPr>
            <w:tcW w:w="196" w:type="pct"/>
            <w:vAlign w:val="center"/>
          </w:tcPr>
          <w:p w14:paraId="41F73A1A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857" w:type="pct"/>
            <w:vAlign w:val="center"/>
          </w:tcPr>
          <w:p w14:paraId="447CD495" w14:textId="66077615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高速发药系统</w:t>
            </w:r>
          </w:p>
        </w:tc>
        <w:tc>
          <w:tcPr>
            <w:tcW w:w="357" w:type="pct"/>
            <w:vAlign w:val="center"/>
          </w:tcPr>
          <w:p w14:paraId="03F42981" w14:textId="3B9BF13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48E8F761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2C6722F3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0BB48E89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28CCD179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548CCF2B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38F4980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1A787A71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1AFE023E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1DA8B90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6CCFE7DC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699EB9B3" w14:textId="77777777" w:rsidTr="00E547E2">
        <w:trPr>
          <w:trHeight w:val="475"/>
          <w:jc w:val="center"/>
        </w:trPr>
        <w:tc>
          <w:tcPr>
            <w:tcW w:w="196" w:type="pct"/>
            <w:vAlign w:val="center"/>
          </w:tcPr>
          <w:p w14:paraId="10653684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857" w:type="pct"/>
            <w:vAlign w:val="center"/>
          </w:tcPr>
          <w:p w14:paraId="15E92DD0" w14:textId="2A09E01C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整处方传输系统</w:t>
            </w:r>
          </w:p>
        </w:tc>
        <w:tc>
          <w:tcPr>
            <w:tcW w:w="357" w:type="pct"/>
            <w:vAlign w:val="center"/>
          </w:tcPr>
          <w:p w14:paraId="2D8F3F75" w14:textId="688194EF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2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6B823C80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7E57E1E6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0C8227D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78405E7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5874EDDF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18D65A8E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725CCB8E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6CF9FBD9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4D3F980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1BB77F63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22C5AFF5" w14:textId="77777777" w:rsidTr="00E547E2">
        <w:trPr>
          <w:trHeight w:val="552"/>
          <w:jc w:val="center"/>
        </w:trPr>
        <w:tc>
          <w:tcPr>
            <w:tcW w:w="196" w:type="pct"/>
            <w:vAlign w:val="center"/>
          </w:tcPr>
          <w:p w14:paraId="094705D6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857" w:type="pct"/>
            <w:vAlign w:val="center"/>
          </w:tcPr>
          <w:p w14:paraId="04B7953F" w14:textId="76E76F9A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智能亮灯药筐与智能发药系统</w:t>
            </w:r>
          </w:p>
        </w:tc>
        <w:tc>
          <w:tcPr>
            <w:tcW w:w="357" w:type="pct"/>
            <w:vAlign w:val="center"/>
          </w:tcPr>
          <w:p w14:paraId="11E555B3" w14:textId="4E3B7961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26157644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2066D80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247B8A9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3281C111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36D871B5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288F000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10FFD246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41328BD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4B2B8ABA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6075D051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512A5F4D" w14:textId="77777777" w:rsidTr="00E547E2">
        <w:trPr>
          <w:trHeight w:val="409"/>
          <w:jc w:val="center"/>
        </w:trPr>
        <w:tc>
          <w:tcPr>
            <w:tcW w:w="196" w:type="pct"/>
            <w:vAlign w:val="center"/>
          </w:tcPr>
          <w:p w14:paraId="14FC1F80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857" w:type="pct"/>
            <w:vAlign w:val="center"/>
          </w:tcPr>
          <w:p w14:paraId="27512EA5" w14:textId="55CAB3A8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智能</w:t>
            </w:r>
            <w:proofErr w:type="gramStart"/>
            <w:r>
              <w:rPr>
                <w:rFonts w:hAnsi="宋体" w:cs="宋体" w:hint="eastAsia"/>
                <w:bCs/>
                <w:szCs w:val="21"/>
              </w:rPr>
              <w:t>拆零机</w:t>
            </w:r>
            <w:proofErr w:type="gramEnd"/>
          </w:p>
        </w:tc>
        <w:tc>
          <w:tcPr>
            <w:tcW w:w="357" w:type="pct"/>
            <w:vAlign w:val="center"/>
          </w:tcPr>
          <w:p w14:paraId="70772BCE" w14:textId="5AAC4EEF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台</w:t>
            </w:r>
          </w:p>
        </w:tc>
        <w:tc>
          <w:tcPr>
            <w:tcW w:w="310" w:type="pct"/>
            <w:vAlign w:val="center"/>
          </w:tcPr>
          <w:p w14:paraId="26D8830F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5B28AECA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42C65B24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4EA35329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6ABA38F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05292DBC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17CC476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12DB5C6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0473F705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6FD81F01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316F0EB6" w14:textId="77777777" w:rsidTr="00E547E2">
        <w:trPr>
          <w:trHeight w:val="298"/>
          <w:jc w:val="center"/>
        </w:trPr>
        <w:tc>
          <w:tcPr>
            <w:tcW w:w="196" w:type="pct"/>
            <w:vAlign w:val="center"/>
          </w:tcPr>
          <w:p w14:paraId="6196E337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857" w:type="pct"/>
            <w:vAlign w:val="center"/>
          </w:tcPr>
          <w:p w14:paraId="74979170" w14:textId="335170E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智能麻精柜</w:t>
            </w:r>
          </w:p>
        </w:tc>
        <w:tc>
          <w:tcPr>
            <w:tcW w:w="357" w:type="pct"/>
            <w:vAlign w:val="center"/>
          </w:tcPr>
          <w:p w14:paraId="75B37B6E" w14:textId="1F5D18B8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台</w:t>
            </w:r>
          </w:p>
        </w:tc>
        <w:tc>
          <w:tcPr>
            <w:tcW w:w="310" w:type="pct"/>
            <w:vAlign w:val="center"/>
          </w:tcPr>
          <w:p w14:paraId="01933402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073EECB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140D21D3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56D750B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1D4143E2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6BD5EF65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094DDBAC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0AF11135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5D2DC8D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407DB3F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0F2C6DC3" w14:textId="77777777" w:rsidTr="00E547E2">
        <w:trPr>
          <w:trHeight w:val="353"/>
          <w:jc w:val="center"/>
        </w:trPr>
        <w:tc>
          <w:tcPr>
            <w:tcW w:w="196" w:type="pct"/>
            <w:vAlign w:val="center"/>
          </w:tcPr>
          <w:p w14:paraId="0C942420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857" w:type="pct"/>
            <w:vAlign w:val="center"/>
          </w:tcPr>
          <w:p w14:paraId="2A3AA875" w14:textId="704033B3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发药追溯系统</w:t>
            </w:r>
          </w:p>
        </w:tc>
        <w:tc>
          <w:tcPr>
            <w:tcW w:w="357" w:type="pct"/>
            <w:vAlign w:val="center"/>
          </w:tcPr>
          <w:p w14:paraId="275D5943" w14:textId="518A01EA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43362121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0EA1B4E6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6CA5A116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2921B86A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0DAC71E2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2B99A77F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40BB760C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72AC8C1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60863C9E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18D06E84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4C1BBA7E" w14:textId="77777777" w:rsidTr="00E547E2">
        <w:trPr>
          <w:trHeight w:val="552"/>
          <w:jc w:val="center"/>
        </w:trPr>
        <w:tc>
          <w:tcPr>
            <w:tcW w:w="196" w:type="pct"/>
            <w:vAlign w:val="center"/>
          </w:tcPr>
          <w:p w14:paraId="367B80F8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857" w:type="pct"/>
            <w:vAlign w:val="center"/>
          </w:tcPr>
          <w:p w14:paraId="3B0F8D99" w14:textId="492AC7C1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智慧药房中央大屏系统</w:t>
            </w:r>
          </w:p>
        </w:tc>
        <w:tc>
          <w:tcPr>
            <w:tcW w:w="357" w:type="pct"/>
            <w:vAlign w:val="center"/>
          </w:tcPr>
          <w:p w14:paraId="5EB808D0" w14:textId="36785B41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1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5536F26C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37FEF16D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4A80B46B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46965432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1028EE83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0D52E418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400531A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224EB1B5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40041EA8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7918EBD1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119C0D25" w14:textId="77777777" w:rsidTr="00E547E2">
        <w:trPr>
          <w:trHeight w:val="486"/>
          <w:jc w:val="center"/>
        </w:trPr>
        <w:tc>
          <w:tcPr>
            <w:tcW w:w="196" w:type="pct"/>
            <w:vAlign w:val="center"/>
          </w:tcPr>
          <w:p w14:paraId="5ECE607E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857" w:type="pct"/>
            <w:vAlign w:val="center"/>
          </w:tcPr>
          <w:p w14:paraId="2E58B11E" w14:textId="431CAF2D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医用冷藏箱</w:t>
            </w:r>
          </w:p>
        </w:tc>
        <w:tc>
          <w:tcPr>
            <w:tcW w:w="357" w:type="pct"/>
            <w:vAlign w:val="center"/>
          </w:tcPr>
          <w:p w14:paraId="1B8FA298" w14:textId="4251A002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2</w:t>
            </w:r>
            <w:r>
              <w:rPr>
                <w:rFonts w:hAnsi="宋体" w:cs="宋体" w:hint="eastAsia"/>
                <w:bCs/>
                <w:szCs w:val="21"/>
              </w:rPr>
              <w:t>台</w:t>
            </w:r>
          </w:p>
        </w:tc>
        <w:tc>
          <w:tcPr>
            <w:tcW w:w="310" w:type="pct"/>
            <w:vAlign w:val="center"/>
          </w:tcPr>
          <w:p w14:paraId="705D5AC3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486FD7DC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05B8F7DB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2409336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1004A0C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1C99916C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4A6C9182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421707AF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088EAE27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64BBBF05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E547E2" w14:paraId="3A242358" w14:textId="77777777" w:rsidTr="00E547E2">
        <w:trPr>
          <w:trHeight w:val="552"/>
          <w:jc w:val="center"/>
        </w:trPr>
        <w:tc>
          <w:tcPr>
            <w:tcW w:w="196" w:type="pct"/>
            <w:vAlign w:val="center"/>
          </w:tcPr>
          <w:p w14:paraId="2AB0EE41" w14:textId="77777777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857" w:type="pct"/>
            <w:vAlign w:val="center"/>
          </w:tcPr>
          <w:p w14:paraId="60B0F4B9" w14:textId="78F6F18B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自动补药机器人</w:t>
            </w:r>
          </w:p>
        </w:tc>
        <w:tc>
          <w:tcPr>
            <w:tcW w:w="357" w:type="pct"/>
            <w:vAlign w:val="center"/>
          </w:tcPr>
          <w:p w14:paraId="7FA9577D" w14:textId="50744CEF" w:rsidR="00E547E2" w:rsidRDefault="00E547E2" w:rsidP="00E547E2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szCs w:val="21"/>
              </w:rPr>
            </w:pPr>
            <w:r>
              <w:rPr>
                <w:rFonts w:hAnsi="宋体" w:cs="宋体" w:hint="eastAsia"/>
                <w:bCs/>
                <w:szCs w:val="21"/>
              </w:rPr>
              <w:t>2</w:t>
            </w:r>
            <w:r>
              <w:rPr>
                <w:rFonts w:hAnsi="宋体" w:cs="宋体" w:hint="eastAsia"/>
                <w:bCs/>
                <w:szCs w:val="21"/>
              </w:rPr>
              <w:t>套</w:t>
            </w:r>
          </w:p>
        </w:tc>
        <w:tc>
          <w:tcPr>
            <w:tcW w:w="310" w:type="pct"/>
            <w:vAlign w:val="center"/>
          </w:tcPr>
          <w:p w14:paraId="1E8E4109" w14:textId="77777777" w:rsidR="00E547E2" w:rsidRDefault="00E547E2" w:rsidP="00E547E2">
            <w:pPr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74" w:type="pct"/>
            <w:vAlign w:val="center"/>
          </w:tcPr>
          <w:p w14:paraId="5261BC07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0A773682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65" w:type="pct"/>
            <w:vAlign w:val="center"/>
          </w:tcPr>
          <w:p w14:paraId="1A72C42A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35" w:type="pct"/>
            <w:vAlign w:val="center"/>
          </w:tcPr>
          <w:p w14:paraId="3FDC35CE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389" w:type="pct"/>
            <w:vAlign w:val="center"/>
          </w:tcPr>
          <w:p w14:paraId="7E0902AA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263" w:type="pct"/>
            <w:vAlign w:val="center"/>
          </w:tcPr>
          <w:p w14:paraId="3AB82400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  <w:tc>
          <w:tcPr>
            <w:tcW w:w="428" w:type="pct"/>
            <w:vAlign w:val="center"/>
          </w:tcPr>
          <w:p w14:paraId="4549F1BC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40CB9C0D" w14:textId="77777777" w:rsidR="00E547E2" w:rsidRDefault="00E547E2" w:rsidP="00E547E2">
            <w:pPr>
              <w:jc w:val="center"/>
              <w:rPr>
                <w:rFonts w:ascii="宋体" w:hAnsi="宋体" w:cs="宋体" w:hint="eastAsia"/>
                <w:szCs w:val="21"/>
              </w:rPr>
            </w:pPr>
          </w:p>
        </w:tc>
        <w:tc>
          <w:tcPr>
            <w:tcW w:w="319" w:type="pct"/>
            <w:vAlign w:val="center"/>
          </w:tcPr>
          <w:p w14:paraId="5E2E87FF" w14:textId="77777777" w:rsidR="00E547E2" w:rsidRDefault="00E547E2" w:rsidP="00E547E2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</w:p>
        </w:tc>
      </w:tr>
      <w:tr w:rsidR="007E2038" w14:paraId="7DF7844E" w14:textId="77777777" w:rsidTr="00E547E2">
        <w:trPr>
          <w:trHeight w:val="477"/>
          <w:jc w:val="center"/>
        </w:trPr>
        <w:tc>
          <w:tcPr>
            <w:tcW w:w="1053" w:type="pct"/>
            <w:gridSpan w:val="2"/>
            <w:vAlign w:val="center"/>
          </w:tcPr>
          <w:p w14:paraId="5C4AABDD" w14:textId="77777777" w:rsidR="007E2038" w:rsidRDefault="00000000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</w:rPr>
              <w:t>合计</w:t>
            </w:r>
          </w:p>
        </w:tc>
        <w:tc>
          <w:tcPr>
            <w:tcW w:w="3947" w:type="pct"/>
            <w:gridSpan w:val="11"/>
            <w:vAlign w:val="center"/>
          </w:tcPr>
          <w:p w14:paraId="37B0353F" w14:textId="77777777" w:rsidR="007E2038" w:rsidRDefault="00000000">
            <w:pPr>
              <w:jc w:val="center"/>
              <w:outlineLvl w:val="0"/>
              <w:rPr>
                <w:rFonts w:ascii="宋体" w:hAnsi="宋体" w:cs="宋体" w:hint="eastAsia"/>
                <w:b/>
                <w:bCs/>
                <w:szCs w:val="21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报名总价金额：￥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  <w:u w:val="single"/>
                <w:lang w:bidi="ar"/>
              </w:rPr>
              <w:t xml:space="preserve">               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元； 大写：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  <w:u w:val="single"/>
                <w:lang w:bidi="ar"/>
              </w:rPr>
              <w:t xml:space="preserve">              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 xml:space="preserve"> 元整</w:t>
            </w:r>
          </w:p>
        </w:tc>
      </w:tr>
      <w:tr w:rsidR="007E2038" w14:paraId="39259DF2" w14:textId="77777777" w:rsidTr="00E547E2">
        <w:trPr>
          <w:trHeight w:val="1231"/>
          <w:jc w:val="center"/>
        </w:trPr>
        <w:tc>
          <w:tcPr>
            <w:tcW w:w="5000" w:type="pct"/>
            <w:gridSpan w:val="13"/>
            <w:vAlign w:val="center"/>
          </w:tcPr>
          <w:p w14:paraId="1B9B9D0C" w14:textId="77777777" w:rsidR="007E2038" w:rsidRDefault="00000000">
            <w:pPr>
              <w:outlineLvl w:val="0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技术和服务要求：</w:t>
            </w:r>
          </w:p>
          <w:p w14:paraId="6ECC92B8" w14:textId="4122B2B1" w:rsidR="007E2038" w:rsidRDefault="00000000">
            <w:pPr>
              <w:jc w:val="left"/>
              <w:outlineLvl w:val="0"/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用途：</w:t>
            </w:r>
            <w:r w:rsidR="00E547E2" w:rsidRPr="00E547E2">
              <w:rPr>
                <w:rFonts w:ascii="宋体" w:hAnsi="宋体" w:cs="宋体"/>
                <w:b/>
                <w:bCs/>
                <w:kern w:val="0"/>
                <w:szCs w:val="21"/>
                <w:lang w:bidi="ar"/>
              </w:rPr>
              <w:t>主要用于门诊药房智能化管理。通过对药品调配发放工作的流程优化，实现发药自动化和药品安全管控，提高药师工作效率，防范发药差错，保障用药安全，提升患者满意度和医护人员满意度</w:t>
            </w:r>
            <w:r w:rsidR="00E547E2"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，</w:t>
            </w:r>
            <w:r w:rsidR="00E547E2" w:rsidRPr="00E547E2">
              <w:rPr>
                <w:rFonts w:ascii="宋体" w:hAnsi="宋体" w:cs="宋体"/>
                <w:b/>
                <w:bCs/>
                <w:kern w:val="0"/>
                <w:szCs w:val="21"/>
                <w:lang w:bidi="ar"/>
              </w:rPr>
              <w:t>具体详见附件三-《用户需求书》</w:t>
            </w:r>
            <w:r>
              <w:rPr>
                <w:rFonts w:ascii="宋体" w:hAnsi="宋体" w:cs="宋体" w:hint="eastAsia"/>
                <w:b/>
                <w:bCs/>
                <w:kern w:val="0"/>
                <w:szCs w:val="21"/>
                <w:lang w:bidi="ar"/>
              </w:rPr>
              <w:t>。</w:t>
            </w:r>
          </w:p>
        </w:tc>
      </w:tr>
    </w:tbl>
    <w:p w14:paraId="7329258D" w14:textId="77777777" w:rsidR="007E2038" w:rsidRDefault="007E2038">
      <w:pPr>
        <w:rPr>
          <w:rFonts w:ascii="宋体" w:eastAsia="宋体" w:hAnsi="宋体" w:cs="宋体" w:hint="eastAsia"/>
        </w:rPr>
      </w:pPr>
    </w:p>
    <w:sectPr w:rsidR="007E20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E2038"/>
    <w:rsid w:val="007509DB"/>
    <w:rsid w:val="007E2038"/>
    <w:rsid w:val="00E547E2"/>
    <w:rsid w:val="095232B9"/>
    <w:rsid w:val="198A452D"/>
    <w:rsid w:val="2249769D"/>
    <w:rsid w:val="3C0741DB"/>
    <w:rsid w:val="47E92F7C"/>
    <w:rsid w:val="649841E3"/>
    <w:rsid w:val="6A1F08DB"/>
    <w:rsid w:val="70AD5618"/>
    <w:rsid w:val="7BBB4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F36016E"/>
  <w15:docId w15:val="{29E1AF7E-898F-49F1-BB63-A6295618D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99" w:unhideWhenUsed="1" w:qFormat="1"/>
    <w:lsdException w:name="Body Text Indent" w:semiHidden="1" w:uiPriority="99" w:unhideWhenUsed="1" w:qFormat="1"/>
    <w:lsdException w:name="Subtitle" w:qFormat="1"/>
    <w:lsdException w:name="Body Text First Indent 2" w:semiHidden="1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99"/>
    <w:unhideWhenUsed/>
    <w:qFormat/>
    <w:pPr>
      <w:spacing w:after="120"/>
    </w:pPr>
  </w:style>
  <w:style w:type="paragraph" w:styleId="a4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2">
    <w:name w:val="Body Text First Indent 2"/>
    <w:basedOn w:val="a4"/>
    <w:semiHidden/>
    <w:unhideWhenUsed/>
    <w:qFormat/>
    <w:pPr>
      <w:widowControl/>
      <w:spacing w:after="0" w:line="360" w:lineRule="auto"/>
      <w:ind w:leftChars="0" w:left="0"/>
    </w:pPr>
    <w:rPr>
      <w:rFonts w:ascii="仿宋_GB2312" w:hAnsi="仿宋_GB2312"/>
      <w:sz w:val="24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b/>
      <w:bCs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252</Words>
  <Characters>265</Characters>
  <Application>Microsoft Office Word</Application>
  <DocSecurity>0</DocSecurity>
  <Lines>88</Lines>
  <Paragraphs>43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GC</dc:creator>
  <cp:lastModifiedBy>燕玙 沈</cp:lastModifiedBy>
  <cp:revision>2</cp:revision>
  <dcterms:created xsi:type="dcterms:W3CDTF">2026-04-20T06:29:00Z</dcterms:created>
  <dcterms:modified xsi:type="dcterms:W3CDTF">2026-06-01T03:11:00Z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KSOTemplateDocerSaveRecord">
    <vt:lpwstr>eyJoZGlkIjoiOTczZjUzNjRmZWJlY2Q1OTViM2IyODU2MDgxNDkyMTQiLCJ1c2VySWQiOiIyMjk3NjA5In0=</vt:lpwstr>
  </property>
  <property fmtid="{D5CDD505-2E9C-101B-9397-08002B2CF9AE}" pid="4" name="ICV">
    <vt:lpwstr>B46AA0C4DA6246B28E1EC3422B8B4960_12</vt:lpwstr>
  </property>
</Properties>
</file>