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E0680">
      <w:pPr>
        <w:jc w:val="center"/>
        <w:rPr>
          <w:rFonts w:hint="eastAsia" w:ascii="宋体" w:hAnsi="宋体" w:eastAsia="宋体" w:cs="宋体"/>
          <w:b/>
          <w:bCs/>
          <w:spacing w:val="5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5"/>
          <w:sz w:val="24"/>
          <w:szCs w:val="24"/>
          <w:lang w:val="en-US" w:eastAsia="zh-CN"/>
        </w:rPr>
        <w:t>设备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5"/>
          <w:sz w:val="24"/>
          <w:szCs w:val="24"/>
          <w:lang w:eastAsia="zh-CN"/>
        </w:rPr>
        <w:t>采购清单一览表</w:t>
      </w:r>
    </w:p>
    <w:p w14:paraId="2BEE59ED">
      <w:pPr>
        <w:rPr>
          <w:rFonts w:hint="eastAsia" w:ascii="宋体" w:hAnsi="宋体" w:eastAsia="宋体" w:cs="宋体"/>
          <w:b/>
          <w:bCs/>
          <w:spacing w:val="5"/>
          <w:sz w:val="24"/>
          <w:szCs w:val="24"/>
          <w:lang w:eastAsia="zh-CN"/>
        </w:rPr>
      </w:pPr>
    </w:p>
    <w:tbl>
      <w:tblPr>
        <w:tblStyle w:val="2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3161"/>
        <w:gridCol w:w="835"/>
        <w:gridCol w:w="1074"/>
        <w:gridCol w:w="1221"/>
        <w:gridCol w:w="1289"/>
      </w:tblGrid>
      <w:tr w14:paraId="3CD93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552AA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序号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36FEF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eastAsia="zh-CN"/>
              </w:rPr>
              <w:t>采购标的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ADE70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数量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48075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是否核心产品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B56A6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单价限价（元）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F6A0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总价限价（元）</w:t>
            </w:r>
          </w:p>
        </w:tc>
      </w:tr>
      <w:tr w14:paraId="7A24F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9D9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50E4B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腹部穿刺训练模型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0F0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8E5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C03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9500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DC9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19000</w:t>
            </w:r>
          </w:p>
        </w:tc>
      </w:tr>
      <w:tr w14:paraId="50ABD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9B9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5C54B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胸腔穿刺训练模型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E5C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DCE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7F9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10500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4E1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10500</w:t>
            </w:r>
          </w:p>
        </w:tc>
      </w:tr>
      <w:tr w14:paraId="629C9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BC5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48207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腰椎穿刺操作训练模型（压力可调）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863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B2F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2DE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7AC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10000</w:t>
            </w:r>
          </w:p>
        </w:tc>
      </w:tr>
      <w:tr w14:paraId="081D9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E62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7C38C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ABS外科洗手池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FE8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33E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E86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27000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B81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27000</w:t>
            </w:r>
          </w:p>
        </w:tc>
      </w:tr>
      <w:tr w14:paraId="42246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45F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3234E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除颤仪（教学用）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968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FAC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C43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35000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5EF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70000</w:t>
            </w:r>
          </w:p>
        </w:tc>
      </w:tr>
      <w:tr w14:paraId="4CFE9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AD3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D33CE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成人气道管理模型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170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30A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5D0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25000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23B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75000</w:t>
            </w:r>
          </w:p>
        </w:tc>
      </w:tr>
      <w:tr w14:paraId="46097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175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2B2A7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模拟教学AED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D02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246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CC1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6A2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12000</w:t>
            </w:r>
          </w:p>
        </w:tc>
      </w:tr>
      <w:tr w14:paraId="62E2A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5D9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EDB9C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海姆立克急救训练（背心）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651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319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955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8CA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16000</w:t>
            </w:r>
          </w:p>
        </w:tc>
      </w:tr>
      <w:tr w14:paraId="0190B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6DF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B9B4C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ACLS心肺复苏模医教型（成人）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9C6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255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DE3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802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80000</w:t>
            </w:r>
          </w:p>
        </w:tc>
      </w:tr>
      <w:tr w14:paraId="01D2F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D89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32523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包扎模型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14C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CB4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2DB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DF1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</w:tr>
      <w:tr w14:paraId="6E638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717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9F094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中心静脉插管模型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B59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413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12A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20000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4A4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20000</w:t>
            </w:r>
          </w:p>
        </w:tc>
      </w:tr>
      <w:tr w14:paraId="2B00F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717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70D77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四肢骨折固定训练模型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EFC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4BD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D52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8500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E86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8500</w:t>
            </w:r>
          </w:p>
        </w:tc>
      </w:tr>
      <w:tr w14:paraId="13E80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7AF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13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85B38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缝合练习手/腿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B00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EAF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4DA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86A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2000</w:t>
            </w:r>
          </w:p>
        </w:tc>
      </w:tr>
      <w:tr w14:paraId="62889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4D0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14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A290A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半身心肺复苏训练模型（带反馈）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C58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E69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985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6F5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36000</w:t>
            </w:r>
          </w:p>
        </w:tc>
      </w:tr>
      <w:tr w14:paraId="7D0B7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0F2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15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4AE3C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女性导尿模型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60D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1BF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478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8E0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3000</w:t>
            </w:r>
          </w:p>
        </w:tc>
      </w:tr>
      <w:tr w14:paraId="29CAA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9BF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16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ECA4C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男性导尿模型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5BF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106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302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641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3000</w:t>
            </w:r>
          </w:p>
        </w:tc>
      </w:tr>
      <w:tr w14:paraId="6465B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83A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17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9DF71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鼻胃管插管训练模型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10C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93E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31C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6500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3E1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6500</w:t>
            </w:r>
          </w:p>
        </w:tc>
      </w:tr>
      <w:tr w14:paraId="03D24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D13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8348B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动脉穿刺手臂模型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BF7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302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216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72F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10000</w:t>
            </w:r>
          </w:p>
        </w:tc>
      </w:tr>
      <w:tr w14:paraId="6B158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3A5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19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A9626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静脉穿刺手臂模型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BD3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284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9D4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DDA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</w:tr>
      <w:tr w14:paraId="503AF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09E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20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E3BAB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便携式吸引器（负压吸引）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864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006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B9C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950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620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950</w:t>
            </w:r>
          </w:p>
        </w:tc>
      </w:tr>
      <w:tr w14:paraId="566FB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BD8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21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5AE16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护理模拟人模型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E3E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63D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808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3D5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7000</w:t>
            </w:r>
          </w:p>
        </w:tc>
      </w:tr>
      <w:tr w14:paraId="3E6C8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BA4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22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46AE0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分段诊刮模型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B92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5F6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813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AD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6000</w:t>
            </w:r>
          </w:p>
        </w:tc>
      </w:tr>
      <w:tr w14:paraId="2C5B8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7DB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23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289D3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妇科检查模型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F6B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AE8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862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8000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4A0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8000</w:t>
            </w:r>
          </w:p>
        </w:tc>
      </w:tr>
      <w:tr w14:paraId="2CC8B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A7D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24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0D117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阴道后穹窿穿刺模型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A9F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BC4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479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6F9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7000</w:t>
            </w:r>
          </w:p>
        </w:tc>
      </w:tr>
      <w:tr w14:paraId="712D3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D2D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25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73682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电子胎心监护模型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D2C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3DD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946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9500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938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9500</w:t>
            </w:r>
          </w:p>
        </w:tc>
      </w:tr>
      <w:tr w14:paraId="00091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9A6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26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E8845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新生儿模型（男婴）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D24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4E2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359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D05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</w:tr>
      <w:tr w14:paraId="3795E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43D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27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2E45F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新生儿模型（女婴）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7AC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EBF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D95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DE4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</w:tr>
      <w:tr w14:paraId="026D0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69D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28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EE4F3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乳腺癌视诊及触诊模型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26A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DD8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365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14C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12000</w:t>
            </w:r>
          </w:p>
        </w:tc>
      </w:tr>
      <w:tr w14:paraId="0FD8B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840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29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6B61F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术前无菌操作训练模型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63A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61C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77E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5500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426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5500</w:t>
            </w:r>
          </w:p>
        </w:tc>
      </w:tr>
      <w:tr w14:paraId="222AC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2F2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53A21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外科缝合包扎扎示模型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A23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4F5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DAE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5000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840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5000</w:t>
            </w:r>
          </w:p>
        </w:tc>
      </w:tr>
      <w:tr w14:paraId="6F689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A6F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31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48E3F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简易型成人心肺复苏套装（5个成人）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203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7EA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39D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15000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EE9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30000</w:t>
            </w:r>
          </w:p>
        </w:tc>
      </w:tr>
      <w:tr w14:paraId="4AFC5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55D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32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43FE6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ICU模拟吊塔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387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E02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A90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24000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CA5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24000</w:t>
            </w:r>
          </w:p>
        </w:tc>
      </w:tr>
      <w:tr w14:paraId="73587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6E2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33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D9B3A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执医考试技能虚拟仿真模拟器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BF7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710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741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110000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500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110000</w:t>
            </w:r>
          </w:p>
        </w:tc>
      </w:tr>
      <w:tr w14:paraId="4ED32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584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34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F5965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临床听诊教学电子听诊器套装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D06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016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509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550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958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550</w:t>
            </w:r>
          </w:p>
        </w:tc>
      </w:tr>
      <w:tr w14:paraId="09B56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C0E8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35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1FBE8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腔镜训练操作训练箱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79E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A20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6A4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25000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BB5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100000</w:t>
            </w:r>
          </w:p>
        </w:tc>
      </w:tr>
      <w:tr w14:paraId="578DE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E42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36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F9483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腹腔镜虚拟训练模拟器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FC1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BE3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是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FE7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200000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067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400000</w:t>
            </w:r>
          </w:p>
        </w:tc>
      </w:tr>
      <w:tr w14:paraId="636BA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31B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37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20532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智能综合模拟人（带模拟呼吸机）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982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819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是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20F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700000</w:t>
            </w:r>
          </w:p>
        </w:tc>
        <w:tc>
          <w:tcPr>
            <w:tcW w:w="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8FE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700000</w:t>
            </w:r>
          </w:p>
        </w:tc>
      </w:tr>
    </w:tbl>
    <w:p w14:paraId="3690829F">
      <w:pPr>
        <w:spacing w:line="360" w:lineRule="auto"/>
        <w:ind w:firstLine="502"/>
        <w:rPr>
          <w:rFonts w:hint="eastAsia" w:ascii="宋体" w:hAnsi="宋体" w:eastAsia="宋体" w:cs="宋体"/>
          <w:spacing w:val="5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eastAsia="zh-CN"/>
        </w:rPr>
        <w:t>注：若存在多项核心产品的，不同供应商所响应的核心产品中任意一项品牌相同的，视为所响应核心产品品牌相同的供应商。</w:t>
      </w:r>
    </w:p>
    <w:p w14:paraId="31DA43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65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2026-11-03T08:51:43Z</dcterms:created>
  <dc:creator>Administrator</dc:creator>
  <cp:lastModifiedBy>GC</cp:lastModifiedBy>
  <dcterms:modified xsi:type="dcterms:W3CDTF">2026-11-03T08:51:52Z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eyJoZGlkIjoiNzc4YWJhYjliZWE5MThiZTkzOTM2NTg5YWUwNGE0YTQiLCJ1c2VySWQiOiIxMTA0MDYxMDMwIn0=</vt:lpwstr>
  </property>
  <property fmtid="{D5CDD505-2E9C-101B-9397-08002B2CF9AE}" pid="4" name="ICV">
    <vt:lpwstr>FB079715C9FD41B2974AF22196A0E52C_12</vt:lpwstr>
  </property>
</Properties>
</file>