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E59ED">
      <w:pPr>
        <w:jc w:val="center"/>
        <w:rPr>
          <w:rFonts w:hint="default" w:ascii="宋体" w:hAnsi="宋体" w:eastAsia="宋体" w:cs="宋体"/>
          <w:b/>
          <w:bCs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5"/>
          <w:sz w:val="24"/>
          <w:szCs w:val="24"/>
          <w:lang w:val="en-US" w:eastAsia="zh-CN"/>
        </w:rPr>
        <w:t>分项报价表</w:t>
      </w:r>
    </w:p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2259"/>
        <w:gridCol w:w="811"/>
        <w:gridCol w:w="825"/>
        <w:gridCol w:w="937"/>
        <w:gridCol w:w="990"/>
        <w:gridCol w:w="988"/>
        <w:gridCol w:w="988"/>
      </w:tblGrid>
      <w:tr w14:paraId="63341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552AA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序号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36FEF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采购标的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ADE70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数量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48075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是否核心产品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B56A6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单价限价（元）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F6A0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总价限价（元）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F80B3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元）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EAD7E">
            <w:pPr>
              <w:widowControl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总价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（元）</w:t>
            </w:r>
          </w:p>
        </w:tc>
      </w:tr>
      <w:tr w14:paraId="4C0F4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9D9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50E4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腹部穿刺训练模型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0F0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8E5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C03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DC9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19000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6E1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5FC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EC56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9B9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5C54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胸腔穿刺训练模型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E5C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DCE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7F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10500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4E1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10500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E19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D0C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7A4A0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BC5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4820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腰椎穿刺操作训练模型（压力可调）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863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B2F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2DE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7AC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688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A0B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30C29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62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7C38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ABS外科洗手池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FE8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33E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E86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27000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B81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27000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EB0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D8A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150D4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45F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3234E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除颤仪（教学用）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968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FAC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C43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35000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5EF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9E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347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49F1A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AD3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D33CE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成人气道管理模型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170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30A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5D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23B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75000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B10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C21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10FB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175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2B2A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模拟教学AED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D02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246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CC1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6A2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12000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611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6E7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E6C4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5D9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EDB9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海姆立克急救训练（背心）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651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319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955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8CA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16000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B6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114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2473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6D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B9B4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ACLS心肺复苏模医教型（成人）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9C6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55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DE3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802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E0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F21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7E291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D8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3252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包扎模型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14C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CB4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2DB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DF1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0D4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19F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27A43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717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11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9F094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中心静脉插管模型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59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413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12A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4A4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20D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661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4B00A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717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70D7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四肢骨折固定训练模型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EFC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4BD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D52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8500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E86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8500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F9C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96E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1D7C6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7AF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13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85B38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缝合练习手/腿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B0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EAF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4DA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86A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94E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7C5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54F2E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4D0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14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A290A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半身心肺复苏训练模型（带反馈）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C58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E69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985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6F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36000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66F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9D8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03C30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0F2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15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4AE3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女性导尿模型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60D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1BF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47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8E0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FDF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EB0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39312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9BF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16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ECA4C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男性导尿模型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5BF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106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302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641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0F0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4AC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41D9F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83A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17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9DF71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鼻胃管插管训练模型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10C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93E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31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6500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3E1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6500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FB0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4B7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1C796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D13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18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8348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动脉穿刺手臂模型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BF7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302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216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2F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469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268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57A3C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3A5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19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A962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静脉穿刺手臂模型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BD3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284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9D4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DDA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480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B54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26D0A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09E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E3BAB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便携式吸引器（负压吸引）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64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006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B9C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620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687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AD6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1027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BD8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21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5AE1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护理模拟人模型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E3E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63D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808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3D5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594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600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82AA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BA4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22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46AE0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分段诊刮模型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B92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5F6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813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AD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E57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AC3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75A14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7DB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23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289D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妇科检查模型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F6B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AE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862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4A0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8000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D28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1E6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3F057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A7D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24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B0D117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阴道后穹窿穿刺模型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A9F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BC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479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6F9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E53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464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2792B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D2D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25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73682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电子胎心监护模型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D2C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3DD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946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938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9500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618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632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45759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9A6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26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E884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新生儿模型（男婴）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D24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4E2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359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05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B44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575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77864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43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27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2E45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新生儿模型（女婴）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7AC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EBF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D95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DE4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4AF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AC8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C7FA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69D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28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EE4F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乳腺癌视诊及触诊模型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26A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DD8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365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6000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14C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12000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67F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BAF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787EB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840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29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6B61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术前无菌操作训练模型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63A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61C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77E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26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B50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7CB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00D60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2F2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53A21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外科缝合包扎扎示模型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A2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4F5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DAE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840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B13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20A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6AF04B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A6F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31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48E3F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简易型成人心肺复苏套装（5个成人）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203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7EA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39D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15000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E9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AE7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689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0619B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55D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32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43FE6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ICU模拟吊塔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387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E0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A90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24000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CA5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24000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D40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585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1264B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6E2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33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D9B3A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执医考试技能虚拟仿真模拟器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BF7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710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741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110000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500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110000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78A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329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5E9FA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584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34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F5965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临床听诊教学电子听诊器套装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D06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016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509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958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550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BFA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ABC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0F29C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C0E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35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1FBE8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腔镜训练操作训练箱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79E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A20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否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6A4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25000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BB5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100000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5D0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DCC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7E6FD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E42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36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F9483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腹腔镜虚拟训练模拟器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FC1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2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BE3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  <w:t>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FE7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200000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067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400000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9E5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FE9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0D5E2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31B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37</w:t>
            </w:r>
          </w:p>
        </w:tc>
        <w:tc>
          <w:tcPr>
            <w:tcW w:w="1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20532">
            <w:pPr>
              <w:widowControl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智能综合模拟人（带模拟呼吸机）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982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81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是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20F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700000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8FE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700000</w:t>
            </w: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43D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  <w:tc>
          <w:tcPr>
            <w:tcW w:w="5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806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  <w:tr w14:paraId="0D5FF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8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F49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合计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总价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（元）</w:t>
            </w:r>
          </w:p>
        </w:tc>
        <w:tc>
          <w:tcPr>
            <w:tcW w:w="11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FA6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</w:p>
        </w:tc>
      </w:tr>
    </w:tbl>
    <w:p w14:paraId="31DA43C3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</w:t>
      </w:r>
    </w:p>
    <w:p w14:paraId="00047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1、报价包括：货物费用及安装调试、验收、培训、税费、服务期限内的一切技术和售后服务、管理费、人工费、服务人员费用、各项税费及合同实施过程中一切可见及不可预见费用。投标人报价中漏报、少报的费用，视为此项费用已隐含在项目报价中，投标人不得再向采购人收取任何费用（采购文件约定由采购人支付的除外）。</w:t>
      </w:r>
    </w:p>
    <w:p w14:paraId="40644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eastAsia="zh-CN"/>
        </w:rPr>
        <w:t>★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2、每项设备报价均不能超过该设备单价限价及总价限价，否则视为无效投标。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42D9A"/>
    <w:rsid w:val="1B8D4D2B"/>
    <w:rsid w:val="1FA97BF0"/>
    <w:rsid w:val="32A50AA2"/>
    <w:rsid w:val="5C5D583D"/>
    <w:rsid w:val="7465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758</Words>
  <Characters>1053</Characters>
  <Lines>0</Lines>
  <Paragraphs>0</Paragraphs>
  <TotalTime>8</TotalTime>
  <ScaleCrop>false</ScaleCrop>
  <LinksUpToDate>false</LinksUpToDate>
  <CharactersWithSpaces>1053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2026-11-03T08:51:00Z</dcterms:created>
  <dc:creator>Administrator</dc:creator>
  <cp:lastModifiedBy>GC</cp:lastModifiedBy>
  <dcterms:modified xsi:type="dcterms:W3CDTF">2026-11-06T07:43:33Z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eyJoZGlkIjoiNzc4YWJhYjliZWE5MThiZTkzOTM2NTg5YWUwNGE0YTQiLCJ1c2VySWQiOiIxMTA0MDYxMDMwIn0=</vt:lpwstr>
  </property>
  <property fmtid="{D5CDD505-2E9C-101B-9397-08002B2CF9AE}" pid="4" name="ICV">
    <vt:lpwstr>314C1FF6438C43E3954AABF872EF1D61_13</vt:lpwstr>
  </property>
</Properties>
</file>