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14DC9">
      <w:pPr>
        <w:ind w:left="-61" w:leftChars="-29" w:firstLine="108" w:firstLineChars="30"/>
        <w:jc w:val="center"/>
        <w:rPr>
          <w:rFonts w:hint="eastAsia"/>
          <w:b/>
          <w:bCs/>
          <w:sz w:val="36"/>
          <w:szCs w:val="36"/>
          <w:lang w:eastAsia="zh-CN"/>
        </w:rPr>
      </w:pPr>
    </w:p>
    <w:p w14:paraId="7362DB43">
      <w:pPr>
        <w:ind w:left="-61" w:leftChars="-29" w:firstLine="108" w:firstLineChars="30"/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潮州市人民医院2026年度薄膜袋采购项目</w:t>
      </w:r>
    </w:p>
    <w:p w14:paraId="10BD4AAA">
      <w:pPr>
        <w:ind w:left="-61" w:leftChars="-29" w:firstLine="108" w:firstLineChars="30"/>
        <w:jc w:val="center"/>
        <w:rPr>
          <w:rFonts w:hint="eastAsia" w:eastAsiaTheme="minor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</w:rPr>
        <w:t>市场价格调研</w:t>
      </w:r>
      <w:r>
        <w:rPr>
          <w:rFonts w:hint="eastAsia"/>
          <w:b/>
          <w:bCs/>
          <w:sz w:val="36"/>
          <w:szCs w:val="36"/>
          <w:lang w:val="en-US" w:eastAsia="zh-CN"/>
        </w:rPr>
        <w:t>公告</w:t>
      </w:r>
    </w:p>
    <w:p w14:paraId="34B54AF7">
      <w:p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</w:p>
    <w:p w14:paraId="305B3D81">
      <w:pPr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我司受</w:t>
      </w:r>
      <w:r>
        <w:rPr>
          <w:rFonts w:hint="eastAsia" w:ascii="宋体" w:hAnsi="宋体"/>
          <w:sz w:val="28"/>
          <w:szCs w:val="28"/>
          <w:u w:val="single"/>
          <w:lang w:eastAsia="zh-CN"/>
        </w:rPr>
        <w:t>潮州市人民医院</w:t>
      </w:r>
      <w:r>
        <w:rPr>
          <w:rFonts w:hint="eastAsia" w:ascii="宋体" w:hAnsi="宋体"/>
          <w:sz w:val="28"/>
          <w:szCs w:val="28"/>
        </w:rPr>
        <w:t>委托，现进行“</w:t>
      </w:r>
      <w:r>
        <w:rPr>
          <w:rFonts w:hint="eastAsia" w:ascii="宋体" w:hAnsi="宋体"/>
          <w:sz w:val="28"/>
          <w:szCs w:val="28"/>
          <w:lang w:eastAsia="zh-CN"/>
        </w:rPr>
        <w:t>潮州市人民医院2026年度薄膜袋采购项目</w:t>
      </w:r>
      <w:bookmarkStart w:id="0" w:name="_GoBack"/>
      <w:bookmarkEnd w:id="0"/>
      <w:r>
        <w:rPr>
          <w:rFonts w:hint="eastAsia" w:ascii="宋体" w:hAnsi="宋体"/>
          <w:sz w:val="28"/>
          <w:szCs w:val="28"/>
        </w:rPr>
        <w:t>”市场价格调研工作</w:t>
      </w:r>
      <w:r>
        <w:rPr>
          <w:rFonts w:hint="eastAsia" w:ascii="宋体" w:hAnsi="宋体"/>
          <w:sz w:val="28"/>
          <w:szCs w:val="28"/>
          <w:lang w:eastAsia="zh-CN"/>
        </w:rPr>
        <w:t>，</w:t>
      </w:r>
      <w:r>
        <w:rPr>
          <w:rFonts w:hint="eastAsia" w:ascii="宋体" w:hAnsi="宋体"/>
          <w:sz w:val="28"/>
          <w:szCs w:val="28"/>
        </w:rPr>
        <w:t>请附件1</w:t>
      </w:r>
      <w:r>
        <w:rPr>
          <w:rFonts w:hint="eastAsia" w:ascii="宋体" w:hAnsi="宋体"/>
          <w:sz w:val="28"/>
          <w:szCs w:val="28"/>
          <w:lang w:val="en-US" w:eastAsia="zh-CN"/>
        </w:rPr>
        <w:t>格式要求</w:t>
      </w:r>
      <w:r>
        <w:rPr>
          <w:rFonts w:hint="eastAsia" w:ascii="宋体" w:hAnsi="宋体"/>
          <w:sz w:val="28"/>
          <w:szCs w:val="28"/>
        </w:rPr>
        <w:t>做出市场价格调研复函:</w:t>
      </w:r>
    </w:p>
    <w:p w14:paraId="37534D10">
      <w:pPr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接受</w:t>
      </w:r>
      <w:r>
        <w:rPr>
          <w:rFonts w:hint="eastAsia" w:ascii="宋体" w:hAnsi="宋体"/>
          <w:sz w:val="28"/>
          <w:szCs w:val="28"/>
          <w:lang w:val="en-US" w:eastAsia="zh-CN"/>
        </w:rPr>
        <w:t>复函</w:t>
      </w:r>
      <w:r>
        <w:rPr>
          <w:rFonts w:hint="eastAsia" w:ascii="宋体" w:hAnsi="宋体"/>
          <w:sz w:val="28"/>
          <w:szCs w:val="28"/>
        </w:rPr>
        <w:t>报价时间：202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11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25</w:t>
      </w:r>
      <w:r>
        <w:rPr>
          <w:rFonts w:hint="eastAsia" w:ascii="宋体" w:hAnsi="宋体"/>
          <w:sz w:val="28"/>
          <w:szCs w:val="28"/>
        </w:rPr>
        <w:t>日至202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11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27</w:t>
      </w:r>
      <w:r>
        <w:rPr>
          <w:rFonts w:hint="eastAsia" w:ascii="宋体" w:hAnsi="宋体"/>
          <w:sz w:val="28"/>
          <w:szCs w:val="28"/>
        </w:rPr>
        <w:t>日1</w:t>
      </w:r>
      <w:r>
        <w:rPr>
          <w:rFonts w:ascii="宋体" w:hAnsi="宋体"/>
          <w:sz w:val="28"/>
          <w:szCs w:val="28"/>
        </w:rPr>
        <w:t>7</w:t>
      </w:r>
      <w:r>
        <w:rPr>
          <w:rFonts w:hint="eastAsia" w:ascii="宋体" w:hAnsi="宋体"/>
          <w:sz w:val="28"/>
          <w:szCs w:val="28"/>
        </w:rPr>
        <w:t>时3</w:t>
      </w:r>
      <w:r>
        <w:rPr>
          <w:rFonts w:ascii="宋体" w:hAnsi="宋体"/>
          <w:sz w:val="28"/>
          <w:szCs w:val="28"/>
        </w:rPr>
        <w:t>0</w:t>
      </w:r>
      <w:r>
        <w:rPr>
          <w:rFonts w:hint="eastAsia" w:ascii="宋体" w:hAnsi="宋体"/>
          <w:sz w:val="28"/>
          <w:szCs w:val="28"/>
        </w:rPr>
        <w:t>分</w:t>
      </w:r>
    </w:p>
    <w:p w14:paraId="663E6464">
      <w:p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接受报价形式：请于在</w:t>
      </w:r>
      <w:r>
        <w:rPr>
          <w:rFonts w:hint="eastAsia" w:ascii="宋体" w:hAnsi="宋体"/>
          <w:sz w:val="28"/>
          <w:szCs w:val="28"/>
          <w:lang w:val="en-US" w:eastAsia="zh-CN"/>
        </w:rPr>
        <w:t>上述期限</w:t>
      </w:r>
      <w:r>
        <w:rPr>
          <w:rFonts w:hint="eastAsia" w:ascii="宋体" w:hAnsi="宋体"/>
          <w:sz w:val="28"/>
          <w:szCs w:val="28"/>
        </w:rPr>
        <w:t>内将调研复函加盖公章后以pdf格式发送至邮箱</w:t>
      </w:r>
      <w:r>
        <w:rPr>
          <w:rFonts w:hint="eastAsia" w:ascii="宋体" w:hAnsi="宋体"/>
          <w:sz w:val="28"/>
          <w:szCs w:val="28"/>
        </w:rPr>
        <w:fldChar w:fldCharType="begin"/>
      </w:r>
      <w:r>
        <w:rPr>
          <w:rFonts w:hint="eastAsia" w:ascii="宋体" w:hAnsi="宋体"/>
          <w:sz w:val="28"/>
          <w:szCs w:val="28"/>
        </w:rPr>
        <w:instrText xml:space="preserve"> HYPERLINK "mailto:\“gczxzb_cz@163.com\”。" </w:instrText>
      </w:r>
      <w:r>
        <w:rPr>
          <w:rFonts w:hint="eastAsia" w:ascii="宋体" w:hAnsi="宋体"/>
          <w:sz w:val="28"/>
          <w:szCs w:val="28"/>
        </w:rPr>
        <w:fldChar w:fldCharType="separate"/>
      </w:r>
      <w:r>
        <w:rPr>
          <w:rFonts w:hint="eastAsia" w:ascii="宋体" w:hAnsi="宋体"/>
          <w:sz w:val="28"/>
          <w:szCs w:val="28"/>
        </w:rPr>
        <w:t>“gczxzb_cz@163.com”。</w:t>
      </w:r>
      <w:r>
        <w:rPr>
          <w:rFonts w:hint="eastAsia" w:ascii="宋体" w:hAnsi="宋体"/>
          <w:sz w:val="28"/>
          <w:szCs w:val="28"/>
        </w:rPr>
        <w:fldChar w:fldCharType="end"/>
      </w:r>
    </w:p>
    <w:p w14:paraId="11C0386E">
      <w:pPr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注:</w:t>
      </w:r>
      <w:r>
        <w:rPr>
          <w:rFonts w:hint="eastAsia" w:ascii="宋体" w:hAnsi="宋体"/>
          <w:sz w:val="28"/>
          <w:szCs w:val="28"/>
        </w:rPr>
        <w:t>提出的复函应当实事求是，必要时可提供有关证明材料。我单位是否采纳均不影响供应商参与本项目后续采购活动。</w:t>
      </w:r>
    </w:p>
    <w:p w14:paraId="4ACA1CB0">
      <w:pPr>
        <w:spacing w:line="360" w:lineRule="auto"/>
        <w:rPr>
          <w:rFonts w:ascii="宋体" w:hAnsi="宋体"/>
          <w:sz w:val="28"/>
          <w:szCs w:val="28"/>
        </w:rPr>
      </w:pPr>
    </w:p>
    <w:p w14:paraId="164190BB">
      <w:pPr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联系人：</w:t>
      </w:r>
      <w:r>
        <w:rPr>
          <w:rFonts w:hint="eastAsia" w:ascii="宋体" w:hAnsi="宋体"/>
          <w:sz w:val="28"/>
          <w:szCs w:val="28"/>
          <w:lang w:val="en-US" w:eastAsia="zh-CN"/>
        </w:rPr>
        <w:t>高</w:t>
      </w:r>
      <w:r>
        <w:rPr>
          <w:rFonts w:hint="eastAsia" w:ascii="宋体" w:hAnsi="宋体"/>
          <w:sz w:val="28"/>
          <w:szCs w:val="28"/>
        </w:rPr>
        <w:t>工</w:t>
      </w:r>
    </w:p>
    <w:p w14:paraId="6C5A1552">
      <w:pPr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联系方式：</w:t>
      </w:r>
      <w:r>
        <w:rPr>
          <w:rFonts w:ascii="宋体" w:hAnsi="宋体"/>
          <w:sz w:val="28"/>
          <w:szCs w:val="28"/>
        </w:rPr>
        <w:t>0768-</w:t>
      </w:r>
      <w:r>
        <w:rPr>
          <w:rFonts w:hint="eastAsia" w:ascii="宋体" w:hAnsi="宋体"/>
          <w:sz w:val="28"/>
          <w:szCs w:val="28"/>
        </w:rPr>
        <w:t>3269996</w:t>
      </w:r>
    </w:p>
    <w:p w14:paraId="42BB1C8B">
      <w:pPr>
        <w:spacing w:line="360" w:lineRule="auto"/>
        <w:ind w:firstLine="560" w:firstLineChars="200"/>
        <w:jc w:val="right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潮州市人民医院</w:t>
      </w:r>
    </w:p>
    <w:p w14:paraId="718B3A01">
      <w:pPr>
        <w:spacing w:line="360" w:lineRule="auto"/>
        <w:ind w:firstLine="560" w:firstLineChars="200"/>
        <w:jc w:val="righ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公诚管理咨询有限公司</w:t>
      </w:r>
    </w:p>
    <w:p w14:paraId="053D22C4">
      <w:pPr>
        <w:spacing w:line="360" w:lineRule="auto"/>
        <w:ind w:firstLine="560" w:firstLineChars="200"/>
        <w:jc w:val="righ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202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11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24</w:t>
      </w:r>
      <w:r>
        <w:rPr>
          <w:rFonts w:hint="eastAsia" w:ascii="宋体" w:hAnsi="宋体"/>
          <w:sz w:val="28"/>
          <w:szCs w:val="28"/>
        </w:rPr>
        <w:t>日</w:t>
      </w:r>
    </w:p>
    <w:p w14:paraId="54CDA58A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备注：</w:t>
      </w:r>
    </w:p>
    <w:p w14:paraId="4B9E927C">
      <w:pPr>
        <w:spacing w:line="360" w:lineRule="auto"/>
        <w:rPr>
          <w:sz w:val="20"/>
          <w:szCs w:val="22"/>
        </w:rPr>
      </w:pPr>
      <w:r>
        <w:rPr>
          <w:rFonts w:hint="eastAsia" w:ascii="宋体" w:hAnsi="宋体"/>
          <w:sz w:val="24"/>
        </w:rPr>
        <w:t>附件</w:t>
      </w:r>
      <w:r>
        <w:rPr>
          <w:rFonts w:hint="eastAsia" w:ascii="宋体" w:hAnsi="宋体"/>
          <w:sz w:val="24"/>
          <w:lang w:val="en-US" w:eastAsia="zh-CN"/>
        </w:rPr>
        <w:t>1</w:t>
      </w:r>
      <w:r>
        <w:rPr>
          <w:rFonts w:hint="eastAsia" w:ascii="宋体" w:hAnsi="宋体"/>
          <w:sz w:val="24"/>
        </w:rPr>
        <w:t>、市场价格调研表模板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4195ED">
    <w:pPr>
      <w:pStyle w:val="3"/>
      <w:tabs>
        <w:tab w:val="right" w:pos="9180"/>
        <w:tab w:val="clear" w:pos="8306"/>
      </w:tabs>
      <w:ind w:right="-874" w:rightChars="-416"/>
      <w:jc w:val="both"/>
      <w:rPr>
        <w:rFonts w:ascii="微软雅黑" w:hAnsi="微软雅黑" w:eastAsia="微软雅黑" w:cs="宋体"/>
      </w:rPr>
    </w:pPr>
    <w:r>
      <w:rPr>
        <w:rFonts w:hint="eastAsia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margin">
                <wp:posOffset>7620</wp:posOffset>
              </wp:positionH>
              <wp:positionV relativeFrom="paragraph">
                <wp:posOffset>43815</wp:posOffset>
              </wp:positionV>
              <wp:extent cx="5544185" cy="47625"/>
              <wp:effectExtent l="0" t="9525" r="18415" b="19050"/>
              <wp:wrapNone/>
              <wp:docPr id="10" name="组合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544185" cy="47625"/>
                        <a:chOff x="0" y="0"/>
                        <a:chExt cx="5295900" cy="47625"/>
                      </a:xfrm>
                    </wpg:grpSpPr>
                    <wps:wsp>
                      <wps:cNvPr id="11" name="直接连接符 7"/>
                      <wps:cNvCnPr/>
                      <wps:spPr>
                        <a:xfrm>
                          <a:off x="0" y="47625"/>
                          <a:ext cx="5295900" cy="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2" name="直接连接符 8"/>
                      <wps:cNvCnPr/>
                      <wps:spPr>
                        <a:xfrm>
                          <a:off x="0" y="0"/>
                          <a:ext cx="529590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_x0000_s1026" o:spid="_x0000_s1026" o:spt="203" style="position:absolute;left:0pt;margin-left:0.6pt;margin-top:3.45pt;height:3.75pt;width:436.55pt;mso-position-horizontal-relative:margin;z-index:-251657216;mso-width-relative:page;mso-height-relative:page;" coordsize="5295900,47625" o:gfxdata="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Gh+eELVAAAABgEAAA8AAAAAAAAAAQAgAAAAIgAAAGRycy9kb3ducmV2LnhtbFBLAQIU&#10;ABQAAAAIAIdO4kDuyJWgaAIAAKkGAAAOAAAAAAAAAAEAIAAAACQBAABkcnMvZTJvRG9jLnhtbFBL&#10;BQYAAAAABgAGAFkBAAD+BQAAAAA=&#10;">
              <o:lock v:ext="edit" aspectratio="f"/>
              <v:line id="直接连接符 7" o:spid="_x0000_s1026" o:spt="20" style="position:absolute;left:0;top:47625;height:0;width:5295900;" filled="f" stroked="t" coordsize="21600,21600" o:gfxdata="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MS2YCvQAA&#10;ANsAAAAPAAAAAAAAAAEAIAAAACIAAABkcnMvZG93bnJldi54bWxQSwECFAAUAAAACACHTuJAMy8F&#10;njsAAAA5AAAAEAAAAAAAAAABACAAAAAMAQAAZHJzL3NoYXBleG1sLnhtbFBLBQYAAAAABgAGAFsB&#10;AAC2AwAAAAA=&#10;">
                <v:fill on="f" focussize="0,0"/>
                <v:stroke weight="3pt" color="#FF0000" joinstyle="round"/>
                <v:imagedata o:title=""/>
                <o:lock v:ext="edit" aspectratio="f"/>
              </v:line>
              <v:line id="直接连接符 8" o:spid="_x0000_s1026" o:spt="20" style="position:absolute;left:0;top:0;height:0;width:5295900;" filled="f" stroked="t" coordsize="21600,21600" o:gfxdata="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NsktxrsAAADb&#10;AAAADwAAAAAAAAABACAAAAAiAAAAZHJzL2Rvd25yZXYueG1sUEsBAhQAFAAAAAgAh07iQDMvBZ47&#10;AAAAOQAAABAAAAAAAAAAAQAgAAAACgEAAGRycy9zaGFwZXhtbC54bWxQSwUGAAAAAAYABgBbAQAA&#10;tAMAAAAA&#10;">
                <v:fill on="f" focussize="0,0"/>
                <v:stroke weight="1.5pt" color="#FF0000" joinstyle="round"/>
                <v:imagedata o:title=""/>
                <o:lock v:ext="edit" aspectratio="f"/>
              </v:line>
            </v:group>
          </w:pict>
        </mc:Fallback>
      </mc:AlternateContent>
    </w:r>
  </w:p>
  <w:p w14:paraId="1CAE2926">
    <w:pPr>
      <w:pStyle w:val="3"/>
    </w:pPr>
  </w:p>
  <w:p w14:paraId="4AB7C6BD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43A41D">
    <w:pPr>
      <w:jc w:val="center"/>
      <w:rPr>
        <w:rFonts w:ascii="Times New Roman" w:hAnsi="Times New Roman" w:cs="Times New Roman"/>
        <w:b/>
        <w:color w:val="FF0000"/>
        <w:spacing w:val="50"/>
        <w:sz w:val="56"/>
        <w:szCs w:val="56"/>
      </w:rPr>
    </w:pPr>
    <w:r>
      <w:rPr>
        <w:rFonts w:hint="eastAsia"/>
        <w:sz w:val="40"/>
        <w:szCs w:val="48"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-104140</wp:posOffset>
              </wp:positionH>
              <wp:positionV relativeFrom="paragraph">
                <wp:posOffset>483235</wp:posOffset>
              </wp:positionV>
              <wp:extent cx="5544185" cy="47625"/>
              <wp:effectExtent l="0" t="0" r="37465" b="28575"/>
              <wp:wrapNone/>
              <wp:docPr id="1097502255" name="组合 10975022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544185" cy="47625"/>
                        <a:chOff x="0" y="0"/>
                        <a:chExt cx="5295900" cy="47625"/>
                      </a:xfrm>
                    </wpg:grpSpPr>
                    <wps:wsp>
                      <wps:cNvPr id="1025812367" name="直接连接符 7"/>
                      <wps:cNvCnPr/>
                      <wps:spPr>
                        <a:xfrm>
                          <a:off x="0" y="47625"/>
                          <a:ext cx="5295900" cy="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124886179" name="直接连接符 8"/>
                      <wps:cNvCnPr/>
                      <wps:spPr>
                        <a:xfrm>
                          <a:off x="0" y="0"/>
                          <a:ext cx="529590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_x0000_s1026" o:spid="_x0000_s1026" o:spt="203" style="position:absolute;left:0pt;margin-left:-8.2pt;margin-top:38.05pt;height:3.75pt;width:436.55pt;mso-position-horizontal-relative:margin;z-index:-251656192;mso-width-relative:page;mso-height-relative:page;" coordsize="5295900,47625" o:gfxdata="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B+n6K32gAAAAkBAAAPAAAAAAAAAAEAIAAA&#10;ACIAAABkcnMvZG93bnJldi54bWxQSwECFAAUAAAACACHTuJAu4QFjXwCAADJBgAADgAAAAAAAAAB&#10;ACAAAAApAQAAZHJzL2Uyb0RvYy54bWxQSwUGAAAAAAYABgBZAQAAFwYAAAAA&#10;">
              <o:lock v:ext="edit" aspectratio="f"/>
              <v:line id="直接连接符 7" o:spid="_x0000_s1026" o:spt="20" style="position:absolute;left:0;top:47625;height:0;width:5295900;" filled="f" stroked="t" coordsize="21600,21600" o:gfxdata="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">
                <v:fill on="f" focussize="0,0"/>
                <v:stroke weight="3pt" color="#FF0000" joinstyle="round"/>
                <v:imagedata o:title=""/>
                <o:lock v:ext="edit" aspectratio="f"/>
              </v:line>
              <v:line id="直接连接符 8" o:spid="_x0000_s1026" o:spt="20" style="position:absolute;left:0;top:0;height:0;width:5295900;" filled="f" stroked="t" coordsize="21600,21600" o:gfxdata="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">
                <v:fill on="f" focussize="0,0"/>
                <v:stroke weight="1.5pt" color="#FF0000" joinstyle="round"/>
                <v:imagedata o:title=""/>
                <o:lock v:ext="edit" aspectratio="f"/>
              </v:line>
            </v:group>
          </w:pict>
        </mc:Fallback>
      </mc:AlternateContent>
    </w:r>
    <w:r>
      <w:rPr>
        <w:rFonts w:hint="eastAsia" w:ascii="Times New Roman" w:hAnsi="Times New Roman" w:cs="Times New Roman"/>
        <w:b/>
        <w:color w:val="FF0000"/>
        <w:spacing w:val="50"/>
        <w:sz w:val="56"/>
        <w:szCs w:val="56"/>
      </w:rPr>
      <w:t>公诚管理咨询有限公司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hideSpelling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64D"/>
    <w:rsid w:val="001636DB"/>
    <w:rsid w:val="0016388F"/>
    <w:rsid w:val="00164216"/>
    <w:rsid w:val="00174087"/>
    <w:rsid w:val="00175B95"/>
    <w:rsid w:val="001B764D"/>
    <w:rsid w:val="001B7868"/>
    <w:rsid w:val="001F70E4"/>
    <w:rsid w:val="0020324E"/>
    <w:rsid w:val="00384233"/>
    <w:rsid w:val="00387C5D"/>
    <w:rsid w:val="00394C24"/>
    <w:rsid w:val="003F047A"/>
    <w:rsid w:val="004435C8"/>
    <w:rsid w:val="00602A9A"/>
    <w:rsid w:val="006F0947"/>
    <w:rsid w:val="007B6027"/>
    <w:rsid w:val="007D49D0"/>
    <w:rsid w:val="007E460E"/>
    <w:rsid w:val="007F52F7"/>
    <w:rsid w:val="0085614C"/>
    <w:rsid w:val="00934F74"/>
    <w:rsid w:val="009939C5"/>
    <w:rsid w:val="00A852BD"/>
    <w:rsid w:val="00B27AF4"/>
    <w:rsid w:val="00B46E6B"/>
    <w:rsid w:val="00B64014"/>
    <w:rsid w:val="00B72712"/>
    <w:rsid w:val="00B97BAC"/>
    <w:rsid w:val="00BE1B4E"/>
    <w:rsid w:val="00BE26B8"/>
    <w:rsid w:val="00C80614"/>
    <w:rsid w:val="00C86640"/>
    <w:rsid w:val="00C86B5E"/>
    <w:rsid w:val="00CA5570"/>
    <w:rsid w:val="00CC7DF0"/>
    <w:rsid w:val="00D757C5"/>
    <w:rsid w:val="00DA51E4"/>
    <w:rsid w:val="00DE24BE"/>
    <w:rsid w:val="00EE73FD"/>
    <w:rsid w:val="00EF1A66"/>
    <w:rsid w:val="00F01AC7"/>
    <w:rsid w:val="00FD6FF6"/>
    <w:rsid w:val="02E9710A"/>
    <w:rsid w:val="0B1419DD"/>
    <w:rsid w:val="0DCC4B8D"/>
    <w:rsid w:val="163F499F"/>
    <w:rsid w:val="18603054"/>
    <w:rsid w:val="19075850"/>
    <w:rsid w:val="32637D44"/>
    <w:rsid w:val="37FC56A3"/>
    <w:rsid w:val="3CE867B4"/>
    <w:rsid w:val="3DE1331C"/>
    <w:rsid w:val="41143E54"/>
    <w:rsid w:val="43A3225B"/>
    <w:rsid w:val="5B2509C0"/>
    <w:rsid w:val="71AD2728"/>
    <w:rsid w:val="77993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9"/>
    <w:unhideWhenUsed/>
    <w:qFormat/>
    <w:uiPriority w:val="99"/>
    <w:pPr>
      <w:spacing w:line="360" w:lineRule="auto"/>
      <w:jc w:val="left"/>
    </w:pPr>
    <w:rPr>
      <w:rFonts w:ascii="Calibri" w:hAnsi="Calibri" w:eastAsia="宋体" w:cs="Times New Roman"/>
      <w:szCs w:val="22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styleId="8">
    <w:name w:val="annotation reference"/>
    <w:unhideWhenUsed/>
    <w:qFormat/>
    <w:uiPriority w:val="99"/>
    <w:rPr>
      <w:sz w:val="21"/>
      <w:szCs w:val="21"/>
    </w:rPr>
  </w:style>
  <w:style w:type="character" w:customStyle="1" w:styleId="9">
    <w:name w:val="批注文字 字符"/>
    <w:basedOn w:val="6"/>
    <w:link w:val="2"/>
    <w:qFormat/>
    <w:uiPriority w:val="99"/>
    <w:rPr>
      <w:rFonts w:ascii="Calibri" w:hAnsi="Calibri" w:eastAsia="宋体" w:cs="Times New Roman"/>
      <w:kern w:val="2"/>
      <w:sz w:val="21"/>
      <w:szCs w:val="22"/>
    </w:rPr>
  </w:style>
  <w:style w:type="character" w:customStyle="1" w:styleId="10">
    <w:name w:val="页眉 字符"/>
    <w:basedOn w:val="6"/>
    <w:link w:val="4"/>
    <w:qFormat/>
    <w:uiPriority w:val="99"/>
    <w:rPr>
      <w:kern w:val="2"/>
      <w:sz w:val="18"/>
      <w:szCs w:val="18"/>
    </w:rPr>
  </w:style>
  <w:style w:type="character" w:customStyle="1" w:styleId="11">
    <w:name w:val="页脚 字符"/>
    <w:basedOn w:val="6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258</Words>
  <Characters>310</Characters>
  <Lines>2</Lines>
  <Paragraphs>1</Paragraphs>
  <TotalTime>3</TotalTime>
  <ScaleCrop>false</ScaleCrop>
  <LinksUpToDate>false</LinksUpToDate>
  <CharactersWithSpaces>310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2023-06-08T05:39:00Z</dcterms:created>
  <dc:creator>SUPER</dc:creator>
  <cp:lastModifiedBy>admin</cp:lastModifiedBy>
  <cp:lastPrinted>2024-03-26T05:47:00Z</cp:lastPrinted>
  <dcterms:modified xsi:type="dcterms:W3CDTF">2025-11-24T09:59:19Z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4A5DA9B4E91948D892FC850CD0B46FAB_12</vt:lpwstr>
  </property>
  <property fmtid="{D5CDD505-2E9C-101B-9397-08002B2CF9AE}" pid="4" name="KSOTemplateDocerSaveRecord">
    <vt:lpwstr>eyJoZGlkIjoiN2YzNjBkOTgyNWQ1YTMxYzM3MzMwNWFiODNmOWIzYWMiLCJ1c2VySWQiOiIxMDY5NzU0MzA5In0=</vt:lpwstr>
  </property>
</Properties>
</file>